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 w:hAnsi="Times New Roman,Bold" w:cs="Times New Roman,Bold"/>
          <w:b/>
          <w:bCs/>
          <w:color w:val="000000"/>
          <w:sz w:val="32"/>
          <w:szCs w:val="32"/>
        </w:rPr>
        <w:t>Nyíregyháza Megyei Jogú Város Önkormányzata</w:t>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rsidR="005F4E79" w:rsidRDefault="005F4E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5F4E79" w:rsidRDefault="005F4E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Pr>
          <w:rFonts w:ascii="Times New Roman,BoldItalic" w:hAnsi="Times New Roman,BoldItalic" w:cs="Times New Roman,BoldItalic"/>
          <w:b/>
          <w:bCs/>
          <w:i/>
          <w:iCs/>
          <w:color w:val="000000"/>
          <w:sz w:val="28"/>
          <w:szCs w:val="28"/>
        </w:rPr>
        <w:t>MÓDOSÍTOTT</w:t>
      </w:r>
      <w:r>
        <w:rPr>
          <w:rStyle w:val="Lbjegyzet-hivatkozs"/>
          <w:rFonts w:ascii="Times New Roman,BoldItalic" w:hAnsi="Times New Roman,BoldItalic" w:cs="Times New Roman,BoldItalic"/>
          <w:b/>
          <w:bCs/>
          <w:i/>
          <w:iCs/>
          <w:color w:val="000000"/>
          <w:sz w:val="28"/>
          <w:szCs w:val="28"/>
        </w:rPr>
        <w:footnoteReference w:id="1"/>
      </w:r>
    </w:p>
    <w:p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rsidR="00187D79" w:rsidRPr="001D7DDA" w:rsidRDefault="00B365D2" w:rsidP="001D7DDA">
      <w:pPr>
        <w:autoSpaceDE w:val="0"/>
        <w:autoSpaceDN w:val="0"/>
        <w:adjustRightInd w:val="0"/>
        <w:spacing w:after="0" w:line="240" w:lineRule="auto"/>
        <w:jc w:val="center"/>
        <w:rPr>
          <w:rFonts w:ascii="Times New Roman,BoldItalic" w:hAnsi="Times New Roman,BoldItalic" w:cs="Times New Roman,BoldItalic"/>
          <w:b/>
          <w:bCs/>
          <w:i/>
          <w:iCs/>
          <w:color w:val="000000"/>
          <w:sz w:val="32"/>
          <w:szCs w:val="32"/>
        </w:rPr>
      </w:pPr>
      <w:r>
        <w:rPr>
          <w:rFonts w:ascii="Times New Roman,BoldItalic" w:hAnsi="Times New Roman,BoldItalic" w:cs="Times New Roman,BoldItalic"/>
          <w:b/>
          <w:bCs/>
          <w:i/>
          <w:iCs/>
          <w:color w:val="000000"/>
          <w:sz w:val="32"/>
          <w:szCs w:val="32"/>
        </w:rPr>
        <w:t>„</w:t>
      </w:r>
      <w:r w:rsidR="001D7DDA">
        <w:rPr>
          <w:rFonts w:ascii="Times New Roman,BoldItalic" w:hAnsi="Times New Roman,BoldItalic" w:cs="Times New Roman,BoldItalic"/>
          <w:b/>
          <w:bCs/>
          <w:i/>
          <w:iCs/>
          <w:color w:val="000000"/>
          <w:sz w:val="32"/>
          <w:szCs w:val="32"/>
        </w:rPr>
        <w:t>Vállalkozási szerződés a nyíregyházi Bocskai utca 16. szám alatti épület felújítására</w:t>
      </w:r>
      <w:r>
        <w:rPr>
          <w:rFonts w:ascii="Times New Roman,BoldItalic" w:hAnsi="Times New Roman,BoldItalic" w:cs="Times New Roman,BoldItalic"/>
          <w:b/>
          <w:bCs/>
          <w:i/>
          <w:iCs/>
          <w:color w:val="000000"/>
          <w:sz w:val="32"/>
          <w:szCs w:val="32"/>
        </w:rPr>
        <w:t xml:space="preserve">” </w:t>
      </w: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980771">
        <w:rPr>
          <w:rFonts w:ascii="Times New Roman" w:hAnsi="Times New Roman" w:cs="Times New Roman"/>
          <w:sz w:val="28"/>
          <w:szCs w:val="28"/>
        </w:rPr>
        <w:t>május 7.</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85281D" w:rsidRPr="00EB13A8" w:rsidRDefault="0085281D" w:rsidP="0085281D">
      <w:pPr>
        <w:pStyle w:val="Nincstrkz"/>
        <w:rPr>
          <w:sz w:val="18"/>
          <w:szCs w:val="18"/>
        </w:rPr>
      </w:pPr>
      <w:proofErr w:type="spellStart"/>
      <w:r w:rsidRPr="00EB13A8">
        <w:rPr>
          <w:sz w:val="18"/>
          <w:szCs w:val="18"/>
        </w:rPr>
        <w:t>Ellenjegyzem</w:t>
      </w:r>
      <w:proofErr w:type="spellEnd"/>
      <w:r w:rsidRPr="00EB13A8">
        <w:rPr>
          <w:sz w:val="18"/>
          <w:szCs w:val="18"/>
        </w:rPr>
        <w:t xml:space="preserve"> a felelős akkreditált közbeszerzési szaktanácsadók előzetes regisztrációjáról szóló 46/2015. (XI. 2.) </w:t>
      </w:r>
      <w:proofErr w:type="spellStart"/>
      <w:r w:rsidRPr="00EB13A8">
        <w:rPr>
          <w:sz w:val="18"/>
          <w:szCs w:val="18"/>
        </w:rPr>
        <w:t>MvM</w:t>
      </w:r>
      <w:proofErr w:type="spellEnd"/>
      <w:r w:rsidRPr="00EB13A8">
        <w:rPr>
          <w:sz w:val="18"/>
          <w:szCs w:val="18"/>
        </w:rPr>
        <w:t xml:space="preserve"> rendelet 6. § (1) bekezdése alapján:</w:t>
      </w:r>
    </w:p>
    <w:p w:rsidR="0085281D" w:rsidRDefault="0085281D" w:rsidP="0085281D">
      <w:pPr>
        <w:pStyle w:val="Nincstrkz"/>
        <w:rPr>
          <w:sz w:val="18"/>
          <w:szCs w:val="18"/>
        </w:rPr>
      </w:pPr>
    </w:p>
    <w:p w:rsidR="0085281D" w:rsidRPr="00EB13A8" w:rsidRDefault="0085281D" w:rsidP="0085281D">
      <w:pPr>
        <w:pStyle w:val="Nincstrkz"/>
        <w:rPr>
          <w:sz w:val="18"/>
          <w:szCs w:val="18"/>
        </w:rPr>
      </w:pPr>
      <w:r w:rsidRPr="00EB13A8">
        <w:rPr>
          <w:sz w:val="18"/>
          <w:szCs w:val="18"/>
        </w:rPr>
        <w:t>Nyíregyháza, 201</w:t>
      </w:r>
      <w:r>
        <w:rPr>
          <w:sz w:val="18"/>
          <w:szCs w:val="18"/>
        </w:rPr>
        <w:t>8</w:t>
      </w:r>
      <w:r w:rsidRPr="00EB13A8">
        <w:rPr>
          <w:sz w:val="18"/>
          <w:szCs w:val="18"/>
        </w:rPr>
        <w:t xml:space="preserve">. </w:t>
      </w:r>
      <w:r w:rsidR="005F4E79">
        <w:rPr>
          <w:sz w:val="18"/>
          <w:szCs w:val="18"/>
        </w:rPr>
        <w:t>május 7.</w:t>
      </w:r>
    </w:p>
    <w:p w:rsidR="005F4E79" w:rsidRPr="005F4E79" w:rsidRDefault="005F4E79" w:rsidP="005F4E79">
      <w:pPr>
        <w:pStyle w:val="Nincstrkz"/>
        <w:rPr>
          <w:sz w:val="18"/>
          <w:szCs w:val="18"/>
        </w:rPr>
      </w:pPr>
    </w:p>
    <w:p w:rsidR="0085281D" w:rsidRDefault="0085281D" w:rsidP="0085281D">
      <w:pPr>
        <w:pStyle w:val="Nincstrkz"/>
        <w:rPr>
          <w:noProof/>
          <w:sz w:val="18"/>
          <w:szCs w:val="18"/>
        </w:rPr>
      </w:pPr>
    </w:p>
    <w:p w:rsidR="0085281D" w:rsidRPr="00EB13A8" w:rsidRDefault="0085281D" w:rsidP="0085281D">
      <w:pPr>
        <w:pStyle w:val="Nincstrkz"/>
        <w:rPr>
          <w:sz w:val="18"/>
          <w:szCs w:val="18"/>
        </w:rPr>
      </w:pPr>
      <w:bookmarkStart w:id="0" w:name="_GoBack"/>
      <w:bookmarkEnd w:id="0"/>
      <w:r w:rsidRPr="00EB13A8">
        <w:rPr>
          <w:sz w:val="18"/>
          <w:szCs w:val="18"/>
        </w:rPr>
        <w:t xml:space="preserve">dr. Kovács </w:t>
      </w:r>
      <w:proofErr w:type="gramStart"/>
      <w:r w:rsidRPr="00EB13A8">
        <w:rPr>
          <w:sz w:val="18"/>
          <w:szCs w:val="18"/>
        </w:rPr>
        <w:t>Előd  felelős</w:t>
      </w:r>
      <w:proofErr w:type="gramEnd"/>
      <w:r w:rsidRPr="00EB13A8">
        <w:rPr>
          <w:sz w:val="18"/>
          <w:szCs w:val="18"/>
        </w:rPr>
        <w:t xml:space="preserve"> akkreditált közbeszerzési szaktanácsadó  Lajstromszám: 00645</w:t>
      </w:r>
    </w:p>
    <w:p w:rsidR="0085281D" w:rsidRPr="00EB13A8" w:rsidRDefault="0085281D" w:rsidP="0085281D">
      <w:pPr>
        <w:pStyle w:val="Nincstrkz"/>
        <w:rPr>
          <w:sz w:val="18"/>
          <w:szCs w:val="18"/>
        </w:rPr>
      </w:pPr>
      <w:r w:rsidRPr="00EB13A8">
        <w:rPr>
          <w:sz w:val="18"/>
          <w:szCs w:val="18"/>
        </w:rPr>
        <w:t xml:space="preserve">1065 Bp., Andrássy út 6. </w:t>
      </w:r>
      <w:proofErr w:type="spellStart"/>
      <w:r w:rsidRPr="00EB13A8">
        <w:rPr>
          <w:sz w:val="18"/>
          <w:szCs w:val="18"/>
        </w:rPr>
        <w:t>II.em</w:t>
      </w:r>
      <w:proofErr w:type="spellEnd"/>
      <w:r w:rsidRPr="00EB13A8">
        <w:rPr>
          <w:sz w:val="18"/>
          <w:szCs w:val="18"/>
        </w:rPr>
        <w:t>/4.</w:t>
      </w:r>
    </w:p>
    <w:p w:rsidR="0085281D" w:rsidRPr="00BF59A3" w:rsidRDefault="0085281D" w:rsidP="0085281D">
      <w:pPr>
        <w:pStyle w:val="Nincstrkz"/>
        <w:rPr>
          <w:sz w:val="18"/>
          <w:szCs w:val="18"/>
        </w:rPr>
      </w:pPr>
      <w:r w:rsidRPr="00EB13A8">
        <w:rPr>
          <w:sz w:val="18"/>
          <w:szCs w:val="18"/>
        </w:rPr>
        <w:t>kovacs.elod@mail.tvnet.hu</w:t>
      </w:r>
    </w:p>
    <w:p w:rsidR="00187D79" w:rsidRPr="00B552C0" w:rsidRDefault="00187D79" w:rsidP="00187D79">
      <w:pPr>
        <w:rPr>
          <w:iCs/>
        </w:rPr>
      </w:pPr>
      <w:r w:rsidRPr="00187D79">
        <w:rPr>
          <w:rFonts w:ascii="Times New Roman,Bold" w:hAnsi="Times New Roman,Bold" w:cs="Times New Roman,Bold"/>
          <w:b/>
          <w:bCs/>
          <w:color w:val="000000"/>
          <w:sz w:val="40"/>
          <w:szCs w:val="40"/>
        </w:rPr>
        <w:br w:type="page"/>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w:t>
      </w:r>
      <w:r w:rsidRPr="00187D79">
        <w:rPr>
          <w:rFonts w:ascii="Times New Roman" w:hAnsi="Times New Roman" w:cs="Times New Roman"/>
          <w:color w:val="000000"/>
          <w:sz w:val="24"/>
          <w:szCs w:val="24"/>
        </w:rPr>
        <w:lastRenderedPageBreak/>
        <w:t xml:space="preserve">ítéli 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BOCSKAI UTCA 16.</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Nyíregyházán a Bocskai és a Kálmán utca sarkán lévő, helyi védettséget élvező épület romos, életveszélyes állapotú. A bruttó 285,64m2 alapterületű épület bontása szükséges, csak a Bocskai utca felőli homlokzata marad meg és egy új, háromszintes ház kerül, a hozzá kapcsolódó valamennyi infrastrukturális létesítmény, és egyéb az épület rendeltetésszerű használatához szükséges létesítmények kiépítésével együttesen. A területen az épület mellett egy köztérként is funkcionáló kertet kell kialakítani. </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új épület két részre bontható. A zártsorú oldalon a tűzfal felé található a közlekedő blokk a vizes helyiségekkel, gépészettel és a teakonyhával. Az épület másik része egyterű nagy helyiségeket foglal magába, amelyek szintenként kiadhatóak lesznek. Az iroda helyiségek az oromfal felé nagy üveg függönyfallal csatlakoznak, az udvar felé a földszinten szintén függönyfallal, az emeleti szinteken nagy nyílászárókkal. </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 A bejárat a járdán keresztül kerekesszékkel is megközelíthető. Az épületben a belső függőleges közlekedés 630kg/8fő teherbírású lifttel és lépcsővel is megoldott. </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épület melletti terület köztérszerűen kerül kialakításra sok zöldfelülettel, növénysávokkal és burkolt járdákkal, teresedéssel, lépcsővel és akadálymentes rámpával. </w:t>
      </w:r>
    </w:p>
    <w:p w:rsidR="001D7DDA"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76/1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a szolgáltatóházhoz parkolóhelyek nem biztosíthatók, a 76/2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8 db parkolóhely készül, sorompó lezárással, gyeprácsos felülettel, a még szükséges 8 db parkolóhely a 3277/4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lesz biztosítva. A burkolt felületű kerthez közel egy mozgássérült parkolóhely is kialakításra kerül. A parkoló melletti térburkolaton egy 10 férőhelyes kerékpártároló is készül. </w:t>
      </w:r>
    </w:p>
    <w:p w:rsidR="001D7DDA"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Beépített alapterülete: 201,37 m2</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épület hasznos alapterülete: 441,59 m2</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Zöldfelület:</w:t>
      </w:r>
      <w:r w:rsidRPr="00D93A67">
        <w:rPr>
          <w:rFonts w:ascii="Times New Roman" w:hAnsi="Times New Roman" w:cs="Times New Roman"/>
          <w:color w:val="000000"/>
          <w:sz w:val="24"/>
          <w:szCs w:val="24"/>
        </w:rPr>
        <w:tab/>
        <w:t>154,51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Default="001D7DDA" w:rsidP="00D93A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építési beruházás</w:t>
      </w:r>
      <w:r w:rsidR="00D93A67" w:rsidRPr="00D93A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engedélyköteles.</w:t>
      </w:r>
    </w:p>
    <w:p w:rsidR="00D93A67" w:rsidRDefault="00D93A67"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lastRenderedPageBreak/>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rsidR="00187D79"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Amennyiben a hatályos Kbt. és a dokumentáció között eltérés található, akkor a hatályos Kbt. szabályai irányadóak.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w:t>
      </w:r>
      <w:r w:rsidRPr="00187D79">
        <w:rPr>
          <w:rFonts w:ascii="Times New Roman" w:hAnsi="Times New Roman" w:cs="Times New Roman"/>
          <w:color w:val="000000"/>
          <w:sz w:val="24"/>
          <w:szCs w:val="24"/>
        </w:rPr>
        <w:lastRenderedPageBreak/>
        <w:t xml:space="preserve">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 közbeszerzésnek azt a részét (részeit), amelynek teljesítéséhez az ajánlattevő alvállalkozót kíván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85281D" w:rsidRDefault="0085281D"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9. Közös Ajánlattevőkre vonatkozó rendelkezések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10. </w:t>
      </w:r>
      <w:r w:rsidR="0085281D">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szempontrendszer, </w:t>
      </w:r>
      <w:r w:rsidR="0085281D">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módszerek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kizárólag egész hónapokban megadva, </w:t>
      </w:r>
      <w:r w:rsidR="00FD083F" w:rsidRPr="00FD083F">
        <w:rPr>
          <w:rFonts w:ascii="Times New Roman" w:hAnsi="Times New Roman" w:cs="Times New Roman"/>
          <w:color w:val="000000"/>
          <w:sz w:val="24"/>
          <w:szCs w:val="24"/>
        </w:rPr>
        <w:t xml:space="preserve">egész hónapnak minősül: adott hónap </w:t>
      </w:r>
      <w:proofErr w:type="spellStart"/>
      <w:r w:rsidR="00FD083F" w:rsidRPr="00FD083F">
        <w:rPr>
          <w:rFonts w:ascii="Times New Roman" w:hAnsi="Times New Roman" w:cs="Times New Roman"/>
          <w:color w:val="000000"/>
          <w:sz w:val="24"/>
          <w:szCs w:val="24"/>
        </w:rPr>
        <w:t>x.-napjától</w:t>
      </w:r>
      <w:proofErr w:type="spellEnd"/>
      <w:r w:rsidR="00FD083F" w:rsidRPr="00FD083F">
        <w:rPr>
          <w:rFonts w:ascii="Times New Roman" w:hAnsi="Times New Roman" w:cs="Times New Roman"/>
          <w:color w:val="000000"/>
          <w:sz w:val="24"/>
          <w:szCs w:val="24"/>
        </w:rPr>
        <w:t xml:space="preserve"> a következő hónap x. </w:t>
      </w:r>
      <w:proofErr w:type="gramStart"/>
      <w:r w:rsidR="00FD083F" w:rsidRPr="00FD083F">
        <w:rPr>
          <w:rFonts w:ascii="Times New Roman" w:hAnsi="Times New Roman" w:cs="Times New Roman"/>
          <w:color w:val="000000"/>
          <w:sz w:val="24"/>
          <w:szCs w:val="24"/>
        </w:rPr>
        <w:t>napjáig</w:t>
      </w:r>
      <w:proofErr w:type="gramEnd"/>
      <w:r w:rsidR="00FD083F" w:rsidRPr="00FD083F">
        <w:rPr>
          <w:rFonts w:ascii="Times New Roman" w:hAnsi="Times New Roman" w:cs="Times New Roman"/>
          <w:color w:val="000000"/>
          <w:sz w:val="24"/>
          <w:szCs w:val="24"/>
        </w:rPr>
        <w:t xml:space="preserve"> végzett munka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-párhuzamos</w:t>
      </w:r>
      <w:proofErr w:type="spellEnd"/>
      <w:r w:rsidRPr="00187D79">
        <w:rPr>
          <w:rFonts w:ascii="Times New Roman" w:hAnsi="Times New Roman" w:cs="Times New Roman"/>
          <w:color w:val="000000"/>
          <w:sz w:val="24"/>
          <w:szCs w:val="24"/>
        </w:rPr>
        <w:t xml:space="preserve"> időtartamú tapasztalatokat ajánlatkérő kizárólag egyszer veszi figyelembe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a </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hónapnál kedvezőbb megajánlás is a maximálisan adható 100 pontot kapja, a Kbt. 77. § (1) bekezdésére tekintettel); így az alábbi képletbe is ez kerül beillesztésre, mint legjobb érték.</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FD083F" w:rsidRDefault="00FD083F" w:rsidP="00187D79">
      <w:pPr>
        <w:autoSpaceDE w:val="0"/>
        <w:autoSpaceDN w:val="0"/>
        <w:adjustRightInd w:val="0"/>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többlettapasztalat úgy értendő, hogy a 3 </w:t>
      </w:r>
      <w:proofErr w:type="spellStart"/>
      <w:r w:rsidRPr="00187D79">
        <w:rPr>
          <w:rFonts w:ascii="Times New Roman" w:hAnsi="Times New Roman" w:cs="Times New Roman"/>
          <w:color w:val="000000"/>
          <w:sz w:val="24"/>
          <w:szCs w:val="24"/>
        </w:rPr>
        <w:t>ill</w:t>
      </w:r>
      <w:proofErr w:type="spellEnd"/>
      <w:r w:rsidRPr="00187D79">
        <w:rPr>
          <w:rFonts w:ascii="Times New Roman" w:hAnsi="Times New Roman" w:cs="Times New Roman"/>
          <w:color w:val="000000"/>
          <w:sz w:val="24"/>
          <w:szCs w:val="24"/>
        </w:rPr>
        <w:t xml:space="preserve"> 4 év szakmai gyakorlati időn hónapon felül rendelkezzen a szakember legfeljebb </w:t>
      </w:r>
      <w:r w:rsidR="004A088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 az alkalmassági követelményként meghatározott szakmai gyakorlati idő feletti szakmai többlettapasztalattal.</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Súlyszám: 15-15</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Alátámasztására csatolandó: saját kezűleg aláírt szakmai önéletrajz</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w:t>
      </w:r>
      <w:proofErr w:type="spellStart"/>
      <w:r w:rsidRPr="00187D79">
        <w:rPr>
          <w:rFonts w:ascii="Times New Roman" w:hAnsi="Times New Roman" w:cs="Times New Roman"/>
          <w:color w:val="000000"/>
          <w:sz w:val="24"/>
          <w:szCs w:val="24"/>
        </w:rPr>
        <w:t>-hosszabb</w:t>
      </w:r>
      <w:proofErr w:type="spellEnd"/>
      <w:r w:rsidRPr="00187D79">
        <w:rPr>
          <w:rFonts w:ascii="Times New Roman" w:hAnsi="Times New Roman" w:cs="Times New Roman"/>
          <w:color w:val="000000"/>
          <w:sz w:val="24"/>
          <w:szCs w:val="24"/>
        </w:rPr>
        <w:t xml:space="preserve"> szakmai tapasztalattal bíró - tulajdonsággal bíró szakembert fogja figyelembe venni az értékelés során.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FD083F"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értékelés módszere képlettel leírva: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w:t>
      </w:r>
      <w:proofErr w:type="spellStart"/>
      <w:r w:rsidRPr="00187D79">
        <w:rPr>
          <w:rFonts w:ascii="Times New Roman" w:hAnsi="Times New Roman" w:cs="Times New Roman"/>
          <w:color w:val="000000"/>
          <w:sz w:val="24"/>
          <w:szCs w:val="24"/>
        </w:rPr>
        <w:t>teljeskörű</w:t>
      </w:r>
      <w:proofErr w:type="spell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Ajánlatkérő a Kbt. 69. § (4)-(9) bekezdéseiben foglalt rendelkezéseket nem alkalmazza, az ajánlatok bírálata egy lépcsőben, az ajánlatok részeként csatolt és adott esetben hiánypótolt </w:t>
      </w:r>
      <w:r w:rsidRPr="00187D79">
        <w:rPr>
          <w:rFonts w:ascii="Times New Roman" w:hAnsi="Times New Roman" w:cs="Times New Roman"/>
          <w:bCs/>
          <w:color w:val="000000"/>
          <w:sz w:val="24"/>
          <w:szCs w:val="24"/>
        </w:rPr>
        <w:lastRenderedPageBreak/>
        <w:t>dokumentumok alapján történik, utólagos igazolási procedúra nélkül. Az alkalmassági követelmények igazolási módja tekintetében jelen felhívásban foglaltak az irányadók.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w:t>
      </w:r>
      <w:proofErr w:type="spellStart"/>
      <w:r w:rsidRPr="00187D79">
        <w:rPr>
          <w:rFonts w:ascii="Times New Roman" w:eastAsia="Times New Roman" w:hAnsi="Times New Roman" w:cs="Times New Roman"/>
          <w:sz w:val="24"/>
          <w:szCs w:val="24"/>
          <w:lang w:eastAsia="hu-HU"/>
        </w:rPr>
        <w:t>-h</w:t>
      </w:r>
      <w:proofErr w:type="spellEnd"/>
      <w:r w:rsidRPr="00187D79">
        <w:rPr>
          <w:rFonts w:ascii="Times New Roman" w:eastAsia="Times New Roman" w:hAnsi="Times New Roman" w:cs="Times New Roman"/>
          <w:sz w:val="24"/>
          <w:szCs w:val="24"/>
          <w:lang w:eastAsia="hu-HU"/>
        </w:rPr>
        <w:t>), k)</w:t>
      </w:r>
      <w:proofErr w:type="spellStart"/>
      <w:r w:rsidRPr="00187D79">
        <w:rPr>
          <w:rFonts w:ascii="Times New Roman" w:eastAsia="Times New Roman" w:hAnsi="Times New Roman" w:cs="Times New Roman"/>
          <w:sz w:val="24"/>
          <w:szCs w:val="24"/>
          <w:lang w:eastAsia="hu-HU"/>
        </w:rPr>
        <w:t>-n</w:t>
      </w:r>
      <w:proofErr w:type="spellEnd"/>
      <w:r w:rsidRPr="00187D79">
        <w:rPr>
          <w:rFonts w:ascii="Times New Roman" w:eastAsia="Times New Roman" w:hAnsi="Times New Roman" w:cs="Times New Roman"/>
          <w:sz w:val="24"/>
          <w:szCs w:val="24"/>
          <w:lang w:eastAsia="hu-HU"/>
        </w:rPr>
        <w:t>) és p)</w:t>
      </w:r>
      <w:proofErr w:type="spellStart"/>
      <w:r w:rsidRPr="00187D79">
        <w:rPr>
          <w:rFonts w:ascii="Times New Roman" w:eastAsia="Times New Roman" w:hAnsi="Times New Roman" w:cs="Times New Roman"/>
          <w:sz w:val="24"/>
          <w:szCs w:val="24"/>
          <w:lang w:eastAsia="hu-HU"/>
        </w:rPr>
        <w:t>-q</w:t>
      </w:r>
      <w:proofErr w:type="spellEnd"/>
      <w:r w:rsidRPr="00187D79">
        <w:rPr>
          <w:rFonts w:ascii="Times New Roman" w:eastAsia="Times New Roman" w:hAnsi="Times New Roman" w:cs="Times New Roman"/>
          <w:sz w:val="24"/>
          <w:szCs w:val="24"/>
          <w:lang w:eastAsia="hu-HU"/>
        </w:rPr>
        <w:t>)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azokat</w:t>
      </w:r>
      <w:proofErr w:type="gramEnd"/>
      <w:r w:rsidRPr="00187D79">
        <w:rPr>
          <w:rFonts w:ascii="Times New Roman" w:hAnsi="Times New Roman" w:cs="Times New Roman"/>
          <w:color w:val="000000"/>
          <w:sz w:val="24"/>
          <w:szCs w:val="24"/>
        </w:rPr>
        <w:t xml:space="preserve"> az információkat, adatokat, amelyek elektronikus, hatósági vagy egyéb nyilvántartásból bárki számára megismerhetők,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információs önrendelkezési jogról és az információszabadságról szóló 2011. évi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korábban teljesített közbeszerzési szerződések, illetve e törvény szerinti építés</w:t>
      </w:r>
      <w:r w:rsidR="00EA79EE">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vagy szolgáltatási koncessziók megkötésére, tartalmára és teljesítésére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olyan</w:t>
      </w:r>
      <w:proofErr w:type="gramEnd"/>
      <w:r w:rsidRPr="00187D79">
        <w:rPr>
          <w:rFonts w:ascii="Times New Roman" w:hAnsi="Times New Roman" w:cs="Times New Roman"/>
          <w:color w:val="000000"/>
          <w:sz w:val="24"/>
          <w:szCs w:val="24"/>
        </w:rPr>
        <w:t xml:space="preserve"> ténynek, információnak, megoldásnak vagy a nyilvánosságra hozatalát, amely a Kbt.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14. Iratbetekintés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e</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lastRenderedPageBreak/>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kizáró okok [62. §, és ha az ajánlatkérő előírta 63. §] hatálya alá tartozik;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kizárhatja az eljárásból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szerződés megkötésére vagy teljesítésére képtelenné vált vagy a szerződéstől való elállásnak vagy a szerződés felmondásának lenne helye [53. § (4)-(6)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 xml:space="preserve">Az alábbiakban tájékoztatást adunk a közbeszerzési eljárások ajánlattevőinek azon szervezetekről, akiktől a környezetvédelmi, szociális és munkajogi követelményekre </w:t>
      </w:r>
      <w:r w:rsidRPr="00187D79">
        <w:rPr>
          <w:rFonts w:ascii="Times New Roman" w:eastAsia="Times New Roman" w:hAnsi="Times New Roman" w:cs="Times New Roman"/>
          <w:bCs/>
          <w:sz w:val="24"/>
          <w:szCs w:val="24"/>
          <w:lang w:eastAsia="hu-HU"/>
        </w:rPr>
        <w:lastRenderedPageBreak/>
        <w:t>vonatkozó azon kötelezettségekről, amelyeknek a teljesítés során meg kell felelni tájékoztatást lehet kérni:</w:t>
      </w:r>
    </w:p>
    <w:p w:rsidR="00187D79" w:rsidRPr="00187D79" w:rsidRDefault="00187D79" w:rsidP="00187D79">
      <w:pPr>
        <w:jc w:val="both"/>
        <w:rPr>
          <w:b/>
          <w:bCs/>
          <w:sz w:val="24"/>
          <w:szCs w:val="24"/>
        </w:rPr>
      </w:pPr>
    </w:p>
    <w:p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tblPr>
      <w:tblGrid>
        <w:gridCol w:w="3285"/>
        <w:gridCol w:w="3705"/>
      </w:tblGrid>
      <w:tr w:rsidR="00187D79" w:rsidRPr="00187D79"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rsidR="00187D79" w:rsidRPr="00187D79" w:rsidRDefault="00187D79" w:rsidP="00187D79">
            <w:pPr>
              <w:ind w:left="709"/>
              <w:rPr>
                <w:sz w:val="24"/>
                <w:szCs w:val="24"/>
              </w:rPr>
            </w:pPr>
            <w:r w:rsidRPr="00187D79">
              <w:rPr>
                <w:sz w:val="24"/>
                <w:szCs w:val="24"/>
              </w:rPr>
              <w:t>Elérhetőségek</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405525" w:rsidP="00187D79">
            <w:pPr>
              <w:ind w:left="709"/>
              <w:rPr>
                <w:sz w:val="24"/>
                <w:szCs w:val="24"/>
              </w:rPr>
            </w:pPr>
            <w:hyperlink r:id="rId8" w:history="1">
              <w:r w:rsidR="00187D79" w:rsidRPr="00187D79">
                <w:rPr>
                  <w:color w:val="0000FF"/>
                  <w:sz w:val="24"/>
                  <w:szCs w:val="24"/>
                  <w:u w:val="single"/>
                </w:rPr>
                <w:t>szabolcsszb-kh-mmszsz-mu@ommf.gov.hu</w:t>
              </w:r>
            </w:hyperlink>
            <w:r w:rsidR="00187D79" w:rsidRPr="00187D79">
              <w:rPr>
                <w:sz w:val="24"/>
                <w:szCs w:val="24"/>
              </w:rPr>
              <w:br/>
            </w:r>
            <w:hyperlink r:id="rId9"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0"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405525" w:rsidP="00187D79">
            <w:pPr>
              <w:ind w:left="709"/>
              <w:rPr>
                <w:sz w:val="24"/>
                <w:szCs w:val="24"/>
              </w:rPr>
            </w:pPr>
            <w:hyperlink r:id="rId11" w:history="1">
              <w:r w:rsidR="00187D79" w:rsidRPr="00187D79">
                <w:rPr>
                  <w:color w:val="0000FF"/>
                  <w:sz w:val="24"/>
                  <w:szCs w:val="24"/>
                  <w:u w:val="single"/>
                </w:rPr>
                <w:t>www.ommf.gov.hu</w:t>
              </w:r>
            </w:hyperlink>
          </w:p>
        </w:tc>
      </w:tr>
    </w:tbl>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u w:val="single"/>
        </w:rPr>
      </w:pPr>
      <w:r w:rsidRPr="00187D79">
        <w:rPr>
          <w:b/>
          <w:bCs/>
          <w:sz w:val="24"/>
          <w:szCs w:val="24"/>
          <w:u w:val="single"/>
        </w:rPr>
        <w:t>Munkaügyi Felügyelőség</w:t>
      </w:r>
    </w:p>
    <w:tbl>
      <w:tblPr>
        <w:tblW w:w="0" w:type="auto"/>
        <w:tblCellSpacing w:w="0" w:type="dxa"/>
        <w:tblInd w:w="-30" w:type="dxa"/>
        <w:tblCellMar>
          <w:left w:w="0" w:type="dxa"/>
          <w:right w:w="0" w:type="dxa"/>
        </w:tblCellMar>
        <w:tblLook w:val="04A0"/>
      </w:tblPr>
      <w:tblGrid>
        <w:gridCol w:w="3285"/>
        <w:gridCol w:w="3705"/>
      </w:tblGrid>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lastRenderedPageBreak/>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405525" w:rsidP="00187D79">
            <w:pPr>
              <w:ind w:left="709"/>
              <w:jc w:val="right"/>
              <w:rPr>
                <w:color w:val="40403D"/>
                <w:sz w:val="24"/>
                <w:szCs w:val="24"/>
              </w:rPr>
            </w:pPr>
            <w:hyperlink r:id="rId12" w:history="1">
              <w:r w:rsidR="00187D79" w:rsidRPr="00187D79">
                <w:rPr>
                  <w:color w:val="0000FF"/>
                  <w:sz w:val="24"/>
                  <w:szCs w:val="24"/>
                  <w:u w:val="single"/>
                </w:rPr>
                <w:t>szabolcsszb-kh-mmszsz-mu@ommf.gov.hu</w:t>
              </w:r>
            </w:hyperlink>
            <w:r w:rsidR="00187D79" w:rsidRPr="00187D79">
              <w:rPr>
                <w:color w:val="40403D"/>
                <w:sz w:val="24"/>
                <w:szCs w:val="24"/>
              </w:rPr>
              <w:br/>
            </w:r>
            <w:hyperlink r:id="rId13"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4"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405525" w:rsidP="00187D79">
            <w:pPr>
              <w:ind w:left="709"/>
              <w:jc w:val="right"/>
              <w:rPr>
                <w:color w:val="40403D"/>
                <w:sz w:val="24"/>
                <w:szCs w:val="24"/>
              </w:rPr>
            </w:pPr>
            <w:hyperlink r:id="rId15" w:history="1">
              <w:r w:rsidR="00187D79" w:rsidRPr="00187D79">
                <w:rPr>
                  <w:color w:val="0000FF"/>
                  <w:sz w:val="24"/>
                  <w:szCs w:val="24"/>
                  <w:u w:val="single"/>
                </w:rPr>
                <w:t>www.ommf.gov.hu</w:t>
              </w:r>
            </w:hyperlink>
          </w:p>
        </w:tc>
      </w:tr>
    </w:tbl>
    <w:p w:rsidR="00187D79" w:rsidRPr="00187D79" w:rsidRDefault="00187D79" w:rsidP="00187D79">
      <w:pPr>
        <w:rPr>
          <w:b/>
          <w:color w:val="000000"/>
          <w:sz w:val="24"/>
          <w:szCs w:val="24"/>
        </w:rPr>
      </w:pPr>
    </w:p>
    <w:p w:rsidR="00187D79" w:rsidRPr="00187D79" w:rsidRDefault="00187D79" w:rsidP="00187D79">
      <w:pPr>
        <w:ind w:firstLine="705"/>
        <w:jc w:val="both"/>
        <w:rPr>
          <w:b/>
          <w:sz w:val="24"/>
          <w:szCs w:val="24"/>
        </w:rPr>
      </w:pPr>
      <w:r w:rsidRPr="00187D79">
        <w:rPr>
          <w:b/>
          <w:sz w:val="24"/>
          <w:szCs w:val="24"/>
        </w:rPr>
        <w:t>Adózás:</w:t>
      </w:r>
    </w:p>
    <w:p w:rsidR="00187D79" w:rsidRPr="00187D79" w:rsidRDefault="00187D79" w:rsidP="00187D79">
      <w:pPr>
        <w:ind w:left="705"/>
        <w:rPr>
          <w:b/>
          <w:color w:val="000000"/>
          <w:sz w:val="24"/>
          <w:szCs w:val="24"/>
        </w:rPr>
      </w:pPr>
      <w:r w:rsidRPr="00187D79">
        <w:rPr>
          <w:b/>
          <w:color w:val="000000"/>
          <w:sz w:val="24"/>
          <w:szCs w:val="24"/>
        </w:rPr>
        <w:t>NAV</w:t>
      </w:r>
    </w:p>
    <w:p w:rsidR="00187D79" w:rsidRPr="00187D79" w:rsidRDefault="00187D79" w:rsidP="00187D79">
      <w:pPr>
        <w:ind w:left="705"/>
        <w:rPr>
          <w:color w:val="000000"/>
          <w:sz w:val="24"/>
          <w:szCs w:val="24"/>
        </w:rPr>
      </w:pPr>
      <w:r w:rsidRPr="00187D79">
        <w:rPr>
          <w:color w:val="000000"/>
          <w:sz w:val="24"/>
          <w:szCs w:val="24"/>
        </w:rPr>
        <w:t>1054 Budapest, Széchenyi u. 2.</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rsidR="00187D79" w:rsidRPr="00187D79" w:rsidRDefault="00187D79" w:rsidP="00187D79">
      <w:pPr>
        <w:ind w:left="705"/>
        <w:rPr>
          <w:color w:val="000000"/>
          <w:sz w:val="24"/>
          <w:szCs w:val="24"/>
        </w:rPr>
      </w:pPr>
      <w:r w:rsidRPr="00187D79">
        <w:rPr>
          <w:color w:val="000000"/>
          <w:sz w:val="24"/>
          <w:szCs w:val="24"/>
        </w:rPr>
        <w:t>Fax: +36 1 428-5382</w:t>
      </w:r>
    </w:p>
    <w:p w:rsidR="00187D79" w:rsidRPr="00187D79" w:rsidRDefault="00187D79" w:rsidP="00187D79">
      <w:pPr>
        <w:ind w:left="705"/>
        <w:rPr>
          <w:color w:val="000000"/>
          <w:sz w:val="24"/>
          <w:szCs w:val="24"/>
        </w:rPr>
      </w:pPr>
      <w:r w:rsidRPr="00187D79">
        <w:rPr>
          <w:color w:val="000000"/>
          <w:sz w:val="24"/>
          <w:szCs w:val="24"/>
        </w:rPr>
        <w:t>Kék szám: +36 40 424-242</w:t>
      </w:r>
    </w:p>
    <w:p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6" w:history="1">
        <w:r w:rsidRPr="00187D79">
          <w:rPr>
            <w:color w:val="0000FF"/>
            <w:sz w:val="24"/>
            <w:szCs w:val="24"/>
            <w:u w:val="single"/>
          </w:rPr>
          <w:t>www.nav.gov.hu</w:t>
        </w:r>
      </w:hyperlink>
      <w:r w:rsidRPr="00187D79">
        <w:rPr>
          <w:color w:val="000000"/>
          <w:sz w:val="24"/>
          <w:szCs w:val="24"/>
        </w:rPr>
        <w:t xml:space="preserve"> internet-címen található</w:t>
      </w:r>
    </w:p>
    <w:p w:rsidR="00187D79" w:rsidRPr="00187D79" w:rsidRDefault="00187D79" w:rsidP="00187D79">
      <w:pPr>
        <w:ind w:firstLine="705"/>
        <w:jc w:val="both"/>
        <w:rPr>
          <w:b/>
          <w:sz w:val="24"/>
          <w:szCs w:val="24"/>
        </w:rPr>
      </w:pPr>
    </w:p>
    <w:p w:rsidR="00187D79" w:rsidRPr="00187D79" w:rsidRDefault="00187D79" w:rsidP="00187D79">
      <w:pPr>
        <w:ind w:firstLine="705"/>
        <w:jc w:val="both"/>
        <w:rPr>
          <w:b/>
          <w:sz w:val="24"/>
          <w:szCs w:val="24"/>
        </w:rPr>
      </w:pPr>
      <w:r w:rsidRPr="00187D79">
        <w:rPr>
          <w:b/>
          <w:sz w:val="24"/>
          <w:szCs w:val="24"/>
        </w:rPr>
        <w:t>Környezetvédelem:</w:t>
      </w:r>
    </w:p>
    <w:p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rsidR="00187D79" w:rsidRPr="00187D79" w:rsidRDefault="00187D79" w:rsidP="00187D79">
      <w:pPr>
        <w:ind w:left="705"/>
        <w:rPr>
          <w:color w:val="000000"/>
          <w:sz w:val="24"/>
          <w:szCs w:val="24"/>
        </w:rPr>
      </w:pPr>
      <w:r w:rsidRPr="00187D79">
        <w:rPr>
          <w:color w:val="000000"/>
          <w:sz w:val="24"/>
          <w:szCs w:val="24"/>
        </w:rPr>
        <w:t>1016 Budapest, Mészáros u. 58/a.</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rsidR="00187D79" w:rsidRPr="00187D79" w:rsidRDefault="00187D79" w:rsidP="00187D79">
      <w:pPr>
        <w:ind w:left="705"/>
        <w:rPr>
          <w:color w:val="000000"/>
          <w:sz w:val="24"/>
          <w:szCs w:val="24"/>
        </w:rPr>
      </w:pPr>
      <w:r w:rsidRPr="00187D79">
        <w:rPr>
          <w:color w:val="000000"/>
          <w:sz w:val="24"/>
          <w:szCs w:val="24"/>
        </w:rPr>
        <w:t>Fax: +36 1 224-9262</w:t>
      </w:r>
    </w:p>
    <w:p w:rsidR="00187D79" w:rsidRPr="00187D79" w:rsidRDefault="00187D79" w:rsidP="00187D79">
      <w:pPr>
        <w:ind w:left="705"/>
        <w:rPr>
          <w:b/>
          <w:color w:val="000000"/>
          <w:sz w:val="24"/>
          <w:szCs w:val="24"/>
        </w:rPr>
      </w:pPr>
      <w:r w:rsidRPr="00187D79">
        <w:rPr>
          <w:color w:val="000000"/>
          <w:sz w:val="24"/>
          <w:szCs w:val="24"/>
        </w:rPr>
        <w:t xml:space="preserve">A területileg illetékes felügyelőségek elérhetősége a </w:t>
      </w:r>
      <w:hyperlink r:id="rId17" w:history="1">
        <w:r w:rsidRPr="00187D79">
          <w:rPr>
            <w:color w:val="0000FF"/>
            <w:sz w:val="24"/>
            <w:szCs w:val="24"/>
            <w:u w:val="single"/>
          </w:rPr>
          <w:t>www.orszagoszoldhatosag.gov.hu</w:t>
        </w:r>
      </w:hyperlink>
      <w:r w:rsidRPr="00187D79">
        <w:rPr>
          <w:color w:val="000000"/>
          <w:sz w:val="24"/>
          <w:szCs w:val="24"/>
        </w:rPr>
        <w:t xml:space="preserve"> internet-címen található</w:t>
      </w:r>
    </w:p>
    <w:p w:rsidR="00187D79" w:rsidRPr="00187D79" w:rsidRDefault="00187D79" w:rsidP="00187D79">
      <w:pPr>
        <w:jc w:val="both"/>
        <w:rPr>
          <w:b/>
          <w:sz w:val="24"/>
          <w:szCs w:val="24"/>
        </w:rPr>
      </w:pPr>
    </w:p>
    <w:p w:rsidR="00187D79" w:rsidRPr="00187D79" w:rsidRDefault="00187D79" w:rsidP="00187D79">
      <w:pPr>
        <w:ind w:firstLine="705"/>
        <w:jc w:val="both"/>
        <w:rPr>
          <w:b/>
          <w:sz w:val="24"/>
          <w:szCs w:val="24"/>
        </w:rPr>
      </w:pPr>
      <w:r w:rsidRPr="00187D79">
        <w:rPr>
          <w:b/>
          <w:sz w:val="24"/>
          <w:szCs w:val="24"/>
        </w:rPr>
        <w:t>Egészségvédelem:</w:t>
      </w:r>
    </w:p>
    <w:p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rsidR="00187D79" w:rsidRPr="00187D79" w:rsidRDefault="00187D79" w:rsidP="00187D79">
      <w:pPr>
        <w:ind w:left="705"/>
        <w:rPr>
          <w:color w:val="000000"/>
          <w:sz w:val="24"/>
          <w:szCs w:val="24"/>
        </w:rPr>
      </w:pPr>
      <w:r w:rsidRPr="00187D79">
        <w:rPr>
          <w:color w:val="000000"/>
          <w:sz w:val="24"/>
          <w:szCs w:val="24"/>
        </w:rPr>
        <w:t>Székhely: 1097 Budapest, Gyáli út 2-6.</w:t>
      </w:r>
    </w:p>
    <w:p w:rsidR="00187D79" w:rsidRPr="00187D79" w:rsidRDefault="00187D79" w:rsidP="00187D79">
      <w:pPr>
        <w:ind w:left="705"/>
        <w:rPr>
          <w:color w:val="000000"/>
          <w:sz w:val="24"/>
          <w:szCs w:val="24"/>
        </w:rPr>
      </w:pPr>
      <w:r w:rsidRPr="00187D79">
        <w:rPr>
          <w:color w:val="000000"/>
          <w:sz w:val="24"/>
          <w:szCs w:val="24"/>
        </w:rPr>
        <w:t>Levelezési cím: 1437 Budapest, Pf. 839.</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rsidR="00187D79" w:rsidRPr="00187D79" w:rsidRDefault="00187D79" w:rsidP="00187D79">
      <w:pPr>
        <w:ind w:left="705"/>
        <w:rPr>
          <w:color w:val="000000"/>
          <w:sz w:val="24"/>
          <w:szCs w:val="24"/>
        </w:rPr>
      </w:pPr>
      <w:r w:rsidRPr="00187D79">
        <w:rPr>
          <w:color w:val="000000"/>
          <w:sz w:val="24"/>
          <w:szCs w:val="24"/>
        </w:rPr>
        <w:t>Fax: +36-1-476-1390</w:t>
      </w:r>
    </w:p>
    <w:p w:rsidR="00187D79" w:rsidRPr="00187D79" w:rsidRDefault="00187D79" w:rsidP="00187D79">
      <w:pPr>
        <w:ind w:left="705"/>
        <w:rPr>
          <w:color w:val="000000"/>
          <w:sz w:val="24"/>
          <w:szCs w:val="24"/>
        </w:rPr>
      </w:pPr>
      <w:r w:rsidRPr="00187D79">
        <w:rPr>
          <w:color w:val="000000"/>
          <w:sz w:val="24"/>
          <w:szCs w:val="24"/>
        </w:rPr>
        <w:lastRenderedPageBreak/>
        <w:t>Zöld szám: +36 80 204-264</w:t>
      </w:r>
    </w:p>
    <w:p w:rsidR="00187D79" w:rsidRPr="00187D79" w:rsidRDefault="00187D79" w:rsidP="00187D79">
      <w:pPr>
        <w:ind w:left="705"/>
        <w:rPr>
          <w:color w:val="000000"/>
          <w:sz w:val="24"/>
          <w:szCs w:val="24"/>
        </w:rPr>
      </w:pPr>
      <w:r w:rsidRPr="00187D79">
        <w:rPr>
          <w:color w:val="000000"/>
          <w:sz w:val="24"/>
          <w:szCs w:val="24"/>
        </w:rPr>
        <w:t xml:space="preserve">Honlap: </w:t>
      </w:r>
      <w:hyperlink r:id="rId18" w:history="1">
        <w:r w:rsidRPr="00187D79">
          <w:rPr>
            <w:color w:val="000000"/>
            <w:sz w:val="24"/>
            <w:szCs w:val="24"/>
            <w:u w:val="single"/>
          </w:rPr>
          <w:t>www.antsz.hu</w:t>
        </w:r>
      </w:hyperlink>
    </w:p>
    <w:p w:rsidR="00187D79" w:rsidRPr="00187D79" w:rsidRDefault="00187D79" w:rsidP="00187D79">
      <w:pPr>
        <w:ind w:left="705"/>
        <w:rPr>
          <w:color w:val="000000"/>
          <w:sz w:val="24"/>
          <w:szCs w:val="24"/>
        </w:rPr>
      </w:pPr>
      <w:r w:rsidRPr="00187D79">
        <w:rPr>
          <w:color w:val="000000"/>
          <w:sz w:val="24"/>
          <w:szCs w:val="24"/>
        </w:rPr>
        <w:t xml:space="preserve">A regionális és kistérségi intézetek elérhetősége a </w:t>
      </w:r>
      <w:hyperlink r:id="rId19" w:history="1">
        <w:r w:rsidRPr="00187D79">
          <w:rPr>
            <w:color w:val="0000FF"/>
            <w:sz w:val="24"/>
            <w:szCs w:val="24"/>
            <w:u w:val="single"/>
          </w:rPr>
          <w:t>www.antsz.hu</w:t>
        </w:r>
      </w:hyperlink>
      <w:r w:rsidRPr="00187D79">
        <w:rPr>
          <w:color w:val="000000"/>
          <w:sz w:val="24"/>
          <w:szCs w:val="24"/>
        </w:rPr>
        <w:t xml:space="preserve"> internet-címen található</w:t>
      </w:r>
    </w:p>
    <w:p w:rsidR="00187D79" w:rsidRPr="00187D79" w:rsidRDefault="00187D79" w:rsidP="00187D79">
      <w:pPr>
        <w:ind w:left="705"/>
        <w:rPr>
          <w:b/>
          <w:color w:val="000000"/>
          <w:sz w:val="24"/>
          <w:szCs w:val="24"/>
        </w:rPr>
      </w:pPr>
    </w:p>
    <w:p w:rsidR="00187D79" w:rsidRPr="00187D79" w:rsidRDefault="00187D79" w:rsidP="00187D79">
      <w:pPr>
        <w:ind w:firstLine="705"/>
        <w:jc w:val="both"/>
        <w:rPr>
          <w:b/>
          <w:sz w:val="24"/>
          <w:szCs w:val="24"/>
        </w:rPr>
      </w:pPr>
      <w:r w:rsidRPr="00187D79">
        <w:rPr>
          <w:b/>
          <w:sz w:val="24"/>
          <w:szCs w:val="24"/>
        </w:rPr>
        <w:t>Fogyatékossággal élők esélyegyenlősége:</w:t>
      </w:r>
    </w:p>
    <w:p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rsidR="00187D79" w:rsidRPr="00187D79" w:rsidRDefault="00187D79" w:rsidP="00187D79">
      <w:pPr>
        <w:ind w:firstLine="705"/>
        <w:jc w:val="both"/>
        <w:rPr>
          <w:sz w:val="24"/>
          <w:szCs w:val="24"/>
        </w:rPr>
      </w:pPr>
      <w:r w:rsidRPr="00187D79">
        <w:rPr>
          <w:sz w:val="24"/>
          <w:szCs w:val="24"/>
        </w:rPr>
        <w:t xml:space="preserve">Székhely: 1054 Budapest, Báthory u. 10. </w:t>
      </w:r>
    </w:p>
    <w:p w:rsidR="00187D79" w:rsidRPr="00187D79" w:rsidRDefault="00187D79" w:rsidP="00187D79">
      <w:pPr>
        <w:ind w:firstLine="705"/>
        <w:jc w:val="both"/>
        <w:rPr>
          <w:sz w:val="24"/>
          <w:szCs w:val="24"/>
        </w:rPr>
      </w:pPr>
      <w:r w:rsidRPr="00187D79">
        <w:rPr>
          <w:sz w:val="24"/>
          <w:szCs w:val="24"/>
        </w:rPr>
        <w:t>Telefonszám: 06-1-795-54-78</w:t>
      </w:r>
    </w:p>
    <w:p w:rsidR="00187D79" w:rsidRPr="00187D79" w:rsidRDefault="00187D79" w:rsidP="00187D79">
      <w:pPr>
        <w:ind w:firstLine="705"/>
        <w:jc w:val="both"/>
        <w:rPr>
          <w:sz w:val="24"/>
          <w:szCs w:val="24"/>
        </w:rPr>
      </w:pPr>
      <w:proofErr w:type="gramStart"/>
      <w:r w:rsidRPr="00187D79">
        <w:rPr>
          <w:sz w:val="24"/>
          <w:szCs w:val="24"/>
        </w:rPr>
        <w:t>e-mail</w:t>
      </w:r>
      <w:proofErr w:type="gramEnd"/>
      <w:r w:rsidRPr="00187D79">
        <w:rPr>
          <w:sz w:val="24"/>
          <w:szCs w:val="24"/>
        </w:rPr>
        <w:t>:tarsadalmifelzarkozas@emmi.gov.hu</w:t>
      </w:r>
    </w:p>
    <w:p w:rsidR="00187D79" w:rsidRPr="00187D79" w:rsidRDefault="00187D79" w:rsidP="00187D79">
      <w:pPr>
        <w:ind w:left="705"/>
        <w:rPr>
          <w:b/>
          <w:color w:val="333333"/>
          <w:sz w:val="24"/>
          <w:szCs w:val="24"/>
          <w:shd w:val="clear" w:color="auto" w:fill="FFFFFF"/>
        </w:rPr>
      </w:pPr>
    </w:p>
    <w:p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0" w:tgtFrame="_blank" w:history="1">
        <w:r w:rsidRPr="00187D79">
          <w:rPr>
            <w:color w:val="053D88"/>
            <w:sz w:val="24"/>
            <w:szCs w:val="24"/>
            <w:u w:val="single"/>
            <w:shd w:val="clear" w:color="auto" w:fill="FFFFFF"/>
          </w:rPr>
          <w:t>sandor.czomba@ngm.gov.hu</w:t>
        </w:r>
      </w:hyperlink>
    </w:p>
    <w:p w:rsidR="00187D79" w:rsidRPr="00187D79" w:rsidRDefault="00187D79" w:rsidP="00187D79">
      <w:pPr>
        <w:rPr>
          <w:b/>
          <w:color w:val="000000"/>
          <w:sz w:val="24"/>
          <w:szCs w:val="24"/>
        </w:rPr>
      </w:pPr>
    </w:p>
    <w:p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rsidR="00187D79" w:rsidRPr="00187D79" w:rsidRDefault="00187D79" w:rsidP="00187D79">
      <w:pPr>
        <w:ind w:left="705"/>
        <w:rPr>
          <w:color w:val="000000"/>
          <w:sz w:val="24"/>
          <w:szCs w:val="24"/>
        </w:rPr>
      </w:pPr>
      <w:r w:rsidRPr="00187D79">
        <w:rPr>
          <w:color w:val="000000"/>
          <w:sz w:val="24"/>
          <w:szCs w:val="24"/>
        </w:rPr>
        <w:t xml:space="preserve">Honlap: </w:t>
      </w:r>
      <w:hyperlink r:id="rId21" w:history="1">
        <w:r w:rsidRPr="00187D79">
          <w:rPr>
            <w:color w:val="000000"/>
            <w:sz w:val="24"/>
            <w:szCs w:val="24"/>
            <w:u w:val="single"/>
          </w:rPr>
          <w:t>www.mbfh.hu</w:t>
        </w:r>
      </w:hyperlink>
    </w:p>
    <w:p w:rsidR="00187D79" w:rsidRPr="00187D79" w:rsidRDefault="00187D79" w:rsidP="00187D79">
      <w:pPr>
        <w:ind w:left="705"/>
        <w:rPr>
          <w:color w:val="000000"/>
          <w:sz w:val="24"/>
          <w:szCs w:val="24"/>
        </w:rPr>
      </w:pPr>
      <w:r w:rsidRPr="00187D79">
        <w:rPr>
          <w:color w:val="000000"/>
          <w:sz w:val="24"/>
          <w:szCs w:val="24"/>
        </w:rPr>
        <w:t xml:space="preserve">A területileg illetékes bányakapitányságok elérhetősége a </w:t>
      </w:r>
      <w:hyperlink r:id="rId22" w:history="1">
        <w:r w:rsidRPr="00187D79">
          <w:rPr>
            <w:color w:val="0000FF"/>
            <w:sz w:val="24"/>
            <w:szCs w:val="24"/>
            <w:u w:val="single"/>
          </w:rPr>
          <w:t>www.mbfh.hu</w:t>
        </w:r>
      </w:hyperlink>
      <w:r w:rsidRPr="00187D79">
        <w:rPr>
          <w:color w:val="000000"/>
          <w:sz w:val="24"/>
          <w:szCs w:val="24"/>
        </w:rPr>
        <w:t xml:space="preserve"> internet-címen található</w:t>
      </w:r>
    </w:p>
    <w:p w:rsidR="00187D79" w:rsidRPr="00187D79" w:rsidRDefault="00187D79" w:rsidP="00187D79">
      <w:pPr>
        <w:rPr>
          <w:b/>
          <w:color w:val="000000"/>
          <w:sz w:val="24"/>
          <w:szCs w:val="24"/>
        </w:rPr>
      </w:pPr>
      <w:r w:rsidRPr="00187D79">
        <w:rPr>
          <w:b/>
          <w:color w:val="000000"/>
          <w:sz w:val="24"/>
          <w:szCs w:val="24"/>
        </w:rPr>
        <w:t xml:space="preserve">18. Helyszíni bejárás: </w:t>
      </w:r>
    </w:p>
    <w:p w:rsidR="0085281D" w:rsidRPr="0085281D" w:rsidRDefault="0085281D" w:rsidP="0085281D">
      <w:pPr>
        <w:autoSpaceDE w:val="0"/>
        <w:autoSpaceDN w:val="0"/>
        <w:adjustRightInd w:val="0"/>
        <w:spacing w:after="0" w:line="240" w:lineRule="auto"/>
        <w:jc w:val="both"/>
        <w:rPr>
          <w:color w:val="000000"/>
          <w:sz w:val="24"/>
          <w:szCs w:val="24"/>
        </w:rPr>
      </w:pPr>
      <w:r w:rsidRPr="0085281D">
        <w:rPr>
          <w:color w:val="000000"/>
          <w:sz w:val="24"/>
          <w:szCs w:val="24"/>
        </w:rPr>
        <w:t>Ajánlatkérő helyszíni bejárást tart 2018. április 24. napján 13:00 órakor. Találkozó a teljesítés</w:t>
      </w:r>
    </w:p>
    <w:p w:rsidR="00187D79" w:rsidRPr="0085281D" w:rsidRDefault="0085281D" w:rsidP="0085281D">
      <w:pPr>
        <w:autoSpaceDE w:val="0"/>
        <w:autoSpaceDN w:val="0"/>
        <w:adjustRightInd w:val="0"/>
        <w:spacing w:after="0" w:line="240" w:lineRule="auto"/>
        <w:jc w:val="both"/>
        <w:rPr>
          <w:color w:val="000000"/>
          <w:sz w:val="24"/>
          <w:szCs w:val="24"/>
        </w:rPr>
      </w:pPr>
      <w:proofErr w:type="gramStart"/>
      <w:r w:rsidRPr="0085281D">
        <w:rPr>
          <w:color w:val="000000"/>
          <w:sz w:val="24"/>
          <w:szCs w:val="24"/>
        </w:rPr>
        <w:t>helyszínén</w:t>
      </w:r>
      <w:proofErr w:type="gramEnd"/>
      <w:r w:rsidRPr="0085281D">
        <w:rPr>
          <w:color w:val="000000"/>
          <w:sz w:val="24"/>
          <w:szCs w:val="24"/>
        </w:rPr>
        <w:t>, a Bocskai utca 16. szám előtt.</w:t>
      </w:r>
    </w:p>
    <w:p w:rsidR="0085281D" w:rsidRDefault="0085281D"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lemezen, zárt csomagolásban, az alábbi címre közvetlenül vagy postai úton kell benyújtani az ajánlattételi határidő lejártáig.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a "</w:t>
      </w:r>
      <w:r w:rsidR="00FD083F" w:rsidRPr="00FD083F">
        <w:t xml:space="preserve"> </w:t>
      </w:r>
      <w:r w:rsidR="001D7DDA">
        <w:rPr>
          <w:rFonts w:ascii="Times New Roman" w:hAnsi="Times New Roman" w:cs="Times New Roman"/>
          <w:i/>
          <w:iCs/>
          <w:color w:val="000000"/>
          <w:sz w:val="24"/>
          <w:szCs w:val="24"/>
        </w:rPr>
        <w:t>Vállalkozási szerződés a nyíregyházi Bocskai utca 16. szám alatti épület felújítására</w:t>
      </w:r>
      <w:r w:rsidRPr="00187D79">
        <w:rPr>
          <w:rFonts w:ascii="Times New Roman" w:hAnsi="Times New Roman" w:cs="Times New Roman"/>
          <w:i/>
          <w:iCs/>
          <w:color w:val="000000"/>
          <w:sz w:val="24"/>
          <w:szCs w:val="24"/>
        </w:rPr>
        <w:t xml:space="preserve">" </w:t>
      </w:r>
      <w:r w:rsidRPr="00187D79">
        <w:rPr>
          <w:rFonts w:ascii="Times New Roman" w:hAnsi="Times New Roman" w:cs="Times New Roman"/>
          <w:color w:val="000000"/>
          <w:sz w:val="24"/>
          <w:szCs w:val="24"/>
        </w:rPr>
        <w:t>feliratot.</w:t>
      </w:r>
    </w:p>
    <w:p w:rsidR="00187D79" w:rsidRPr="00513411" w:rsidRDefault="00187D79" w:rsidP="00187D79">
      <w:pPr>
        <w:autoSpaceDE w:val="0"/>
        <w:autoSpaceDN w:val="0"/>
        <w:adjustRightInd w:val="0"/>
        <w:spacing w:after="0" w:line="240" w:lineRule="auto"/>
        <w:jc w:val="both"/>
        <w:rPr>
          <w:rFonts w:ascii="Times New Roman" w:hAnsi="Times New Roman" w:cs="Times New Roman"/>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513411">
        <w:rPr>
          <w:rFonts w:ascii="Times New Roman" w:hAnsi="Times New Roman" w:cs="Times New Roman"/>
          <w:i/>
          <w:iCs/>
          <w:color w:val="000000"/>
          <w:sz w:val="24"/>
          <w:szCs w:val="24"/>
        </w:rPr>
        <w:t>"</w:t>
      </w:r>
      <w:r w:rsidRPr="00513411">
        <w:rPr>
          <w:rFonts w:ascii="Times New Roman" w:hAnsi="Times New Roman" w:cs="Times New Roman"/>
          <w:bCs/>
          <w:i/>
          <w:iCs/>
          <w:color w:val="000000"/>
          <w:sz w:val="24"/>
          <w:szCs w:val="24"/>
        </w:rPr>
        <w:t xml:space="preserve">Tilos felbontani az ajánlattételi határidő lejártáig." </w:t>
      </w:r>
      <w:r w:rsidRPr="00513411">
        <w:rPr>
          <w:rFonts w:ascii="Times New Roman" w:hAnsi="Times New Roman" w:cs="Times New Roman"/>
          <w:color w:val="000000"/>
          <w:sz w:val="24"/>
          <w:szCs w:val="24"/>
        </w:rPr>
        <w:t>szöveget.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tblPr>
      <w:tblGrid>
        <w:gridCol w:w="1271"/>
        <w:gridCol w:w="142"/>
        <w:gridCol w:w="7649"/>
      </w:tblGrid>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Ajánlattevőnek ajánlatban a Kbt. 66. § (2) bekezdés szerinti nyilatkozatot kell tennie. </w:t>
            </w:r>
            <w:r w:rsidRPr="00187D79">
              <w:rPr>
                <w:rFonts w:ascii="Times New Roman" w:hAnsi="Times New Roman" w:cs="Times New Roman"/>
                <w:bCs/>
                <w:i/>
                <w:color w:val="000000"/>
                <w:sz w:val="24"/>
                <w:szCs w:val="24"/>
              </w:rPr>
              <w:t>(3. melléklet)</w:t>
            </w:r>
          </w:p>
          <w:p w:rsidR="00187D79" w:rsidRPr="001911B0"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alapján a Kbt. 66. § (2) bekezdése szerinti ajánlati</w:t>
            </w:r>
            <w:r w:rsidR="001911B0">
              <w:rPr>
                <w:rFonts w:ascii="Times New Roman" w:hAnsi="Times New Roman" w:cs="Times New Roman"/>
                <w:bCs/>
                <w:color w:val="000000"/>
                <w:sz w:val="24"/>
                <w:szCs w:val="24"/>
              </w:rPr>
              <w:t xml:space="preserve"> </w:t>
            </w:r>
            <w:r w:rsidRPr="00187D79">
              <w:rPr>
                <w:rFonts w:ascii="Times New Roman" w:hAnsi="Times New Roman" w:cs="Times New Roman"/>
                <w:bCs/>
                <w:color w:val="000000"/>
                <w:sz w:val="24"/>
                <w:szCs w:val="24"/>
              </w:rPr>
              <w:t>nyilatkozatot eredetiben aláírva kell benyújtani.</w:t>
            </w:r>
          </w:p>
        </w:tc>
      </w:tr>
      <w:tr w:rsidR="001911B0" w:rsidRPr="00187D79" w:rsidTr="00437149">
        <w:tc>
          <w:tcPr>
            <w:tcW w:w="1413" w:type="dxa"/>
            <w:gridSpan w:val="2"/>
          </w:tcPr>
          <w:p w:rsidR="001911B0" w:rsidRPr="001911B0" w:rsidRDefault="001911B0" w:rsidP="00187D79">
            <w:pPr>
              <w:autoSpaceDE w:val="0"/>
              <w:autoSpaceDN w:val="0"/>
              <w:adjustRightInd w:val="0"/>
              <w:jc w:val="both"/>
              <w:rPr>
                <w:rFonts w:ascii="Times New Roman" w:hAnsi="Times New Roman" w:cs="Times New Roman"/>
                <w:b/>
                <w:bCs/>
                <w:i/>
                <w:color w:val="000000"/>
                <w:sz w:val="24"/>
                <w:szCs w:val="24"/>
                <w:u w:val="single"/>
              </w:rPr>
            </w:pPr>
            <w:r w:rsidRPr="001911B0">
              <w:rPr>
                <w:rFonts w:ascii="Times New Roman" w:hAnsi="Times New Roman" w:cs="Times New Roman"/>
                <w:b/>
                <w:bCs/>
                <w:i/>
                <w:color w:val="000000"/>
                <w:sz w:val="24"/>
                <w:szCs w:val="24"/>
                <w:u w:val="single"/>
              </w:rPr>
              <w:t>5.</w:t>
            </w:r>
            <w:proofErr w:type="gramStart"/>
            <w:r w:rsidRPr="001911B0">
              <w:rPr>
                <w:rFonts w:ascii="Times New Roman" w:hAnsi="Times New Roman" w:cs="Times New Roman"/>
                <w:b/>
                <w:bCs/>
                <w:i/>
                <w:color w:val="000000"/>
                <w:sz w:val="24"/>
                <w:szCs w:val="24"/>
                <w:u w:val="single"/>
              </w:rPr>
              <w:t>A</w:t>
            </w:r>
            <w:proofErr w:type="gramEnd"/>
          </w:p>
        </w:tc>
        <w:tc>
          <w:tcPr>
            <w:tcW w:w="7649" w:type="dxa"/>
          </w:tcPr>
          <w:p w:rsidR="001911B0" w:rsidRPr="00187D79" w:rsidRDefault="001911B0" w:rsidP="00187D79">
            <w:pPr>
              <w:autoSpaceDE w:val="0"/>
              <w:autoSpaceDN w:val="0"/>
              <w:adjustRightInd w:val="0"/>
              <w:jc w:val="both"/>
              <w:rPr>
                <w:rFonts w:ascii="Times New Roman" w:hAnsi="Times New Roman" w:cs="Times New Roman"/>
                <w:b/>
                <w:bCs/>
                <w:color w:val="000000"/>
                <w:sz w:val="24"/>
                <w:szCs w:val="24"/>
              </w:rPr>
            </w:pPr>
            <w:r w:rsidRPr="00077F0E">
              <w:rPr>
                <w:rFonts w:ascii="Times New Roman" w:hAnsi="Times New Roman" w:cs="Times New Roman"/>
                <w:b/>
                <w:bCs/>
                <w:i/>
                <w:color w:val="000000"/>
                <w:sz w:val="24"/>
                <w:szCs w:val="24"/>
                <w:u w:val="single"/>
              </w:rPr>
              <w:t>Ajánlattevőnek ajánlatban a Kbt. 66. § (4) bekezdés szerinti nyilatkozatot kell tennie. (3.A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a közbeszerzésnek azt a részét (részeit), amelynek teljesítéséhez az ajánlattevő alvállalkozót kíván igénybe venni,</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rsidR="00187D79" w:rsidRPr="00187D79" w:rsidRDefault="00187D79" w:rsidP="001911B0">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001911B0">
              <w:rPr>
                <w:rFonts w:ascii="Times New Roman" w:hAnsi="Times New Roman" w:cs="Times New Roman"/>
                <w:color w:val="000000"/>
                <w:sz w:val="24"/>
                <w:szCs w:val="24"/>
              </w:rPr>
              <w:t xml:space="preserve"> (Kbt. 62.§</w:t>
            </w:r>
            <w:r w:rsidR="0085281D">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fenn nem állásáról szóló nyilatkozat (7.</w:t>
            </w:r>
            <w:r w:rsidR="001911B0">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rsidR="00187D79" w:rsidRPr="001911B0"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rsidR="00FD083F"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lastRenderedPageBreak/>
              <w:t>Egyéb dokumentumok:</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13.</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proofErr w:type="gramStart"/>
            <w:r w:rsidRPr="00187D79">
              <w:rPr>
                <w:rFonts w:ascii="Times New Roman" w:hAnsi="Times New Roman" w:cs="Times New Roman"/>
                <w:b/>
                <w:bCs/>
                <w:color w:val="000000"/>
                <w:sz w:val="24"/>
                <w:szCs w:val="24"/>
              </w:rPr>
              <w:t>ügyvéd</w:t>
            </w:r>
            <w:proofErr w:type="gramEnd"/>
            <w:r w:rsidR="0085281D">
              <w:rPr>
                <w:rFonts w:ascii="Times New Roman" w:hAnsi="Times New Roman" w:cs="Times New Roman"/>
                <w:b/>
                <w:bCs/>
                <w:color w:val="000000"/>
                <w:sz w:val="24"/>
                <w:szCs w:val="24"/>
              </w:rPr>
              <w:t xml:space="preserve"> vagy kamarai jogtanácsos</w:t>
            </w:r>
            <w:r w:rsidRPr="00187D79">
              <w:rPr>
                <w:rFonts w:ascii="Times New Roman" w:hAnsi="Times New Roman" w:cs="Times New Roman"/>
                <w:b/>
                <w:bCs/>
                <w:color w:val="000000"/>
                <w:sz w:val="24"/>
                <w:szCs w:val="24"/>
              </w:rPr>
              <w:t xml:space="preserve">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Saját kezűleg aláírt önéletrajz, szakmai tapasztalat év/hónap/nap pontossággal</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23.</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24.</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B365D2" w:rsidP="00187D79">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bCs/>
          <w:i/>
          <w:i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Pr>
          <w:rFonts w:ascii="Times New Roman" w:hAnsi="Times New Roman" w:cs="Times New Roman"/>
          <w:b/>
          <w:bCs/>
          <w:i/>
          <w:iCs/>
          <w:color w:val="000000"/>
          <w:sz w:val="24"/>
          <w:szCs w:val="24"/>
        </w:rPr>
        <w:t xml:space="preserve">” </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2"/>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001D7DDA">
        <w:rPr>
          <w:rFonts w:ascii="Times New Roman" w:hAnsi="Times New Roman" w:cs="Times New Roman"/>
          <w:i/>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FELOLVASÓ LAP</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3"/>
      </w:r>
      <w:r w:rsidRPr="00187D79">
        <w:rPr>
          <w:rFonts w:ascii="Times New Roman" w:hAnsi="Times New Roman" w:cs="Times New Roman"/>
          <w:b/>
          <w:bCs/>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tblPr>
      <w:tblGrid>
        <w:gridCol w:w="4536"/>
        <w:gridCol w:w="4762"/>
      </w:tblGrid>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4A0887">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4A0887">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rsidR="00187D79" w:rsidRPr="00187D79" w:rsidRDefault="00187D79" w:rsidP="004A0887">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4"/>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676D87"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 xml:space="preserve"> Kbt. 66. § (2) </w:t>
      </w:r>
      <w:r w:rsidR="00187D79" w:rsidRPr="00187D79">
        <w:rPr>
          <w:rFonts w:ascii="Times New Roman" w:hAnsi="Times New Roman" w:cs="Times New Roman"/>
          <w:b/>
          <w:bCs/>
          <w:color w:val="000000"/>
          <w:sz w:val="24"/>
          <w:szCs w:val="24"/>
        </w:rPr>
        <w:t>bekezdés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00B365D2">
        <w:rPr>
          <w:rFonts w:ascii="Times New Roman" w:hAnsi="Times New Roman" w:cs="Times New Roman"/>
          <w:b/>
          <w:bCs/>
          <w:color w:val="000000"/>
          <w:sz w:val="24"/>
          <w:szCs w:val="24"/>
        </w:rPr>
        <w:t>„</w:t>
      </w:r>
      <w:r w:rsidR="001D7DDA">
        <w:rPr>
          <w:rFonts w:ascii="Times New Roman" w:hAnsi="Times New Roman" w:cs="Times New Roman"/>
          <w:b/>
          <w:bCs/>
          <w:color w:val="000000"/>
          <w:sz w:val="24"/>
          <w:szCs w:val="24"/>
        </w:rPr>
        <w:t>Vállalkozási szerződés a nyíregyházi Bocskai utca 16. szám alatti épület felújítására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5F4E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5F4E79" w:rsidRDefault="005F4E7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F4E79" w:rsidRPr="00077F0E" w:rsidRDefault="005F4E79" w:rsidP="005F4E79">
      <w:pPr>
        <w:autoSpaceDE w:val="0"/>
        <w:autoSpaceDN w:val="0"/>
        <w:adjustRightInd w:val="0"/>
        <w:spacing w:after="0" w:line="240" w:lineRule="auto"/>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lastRenderedPageBreak/>
        <w:t>3.A melléklet</w:t>
      </w:r>
    </w:p>
    <w:p w:rsidR="005F4E79" w:rsidRPr="00077F0E" w:rsidRDefault="005F4E79" w:rsidP="005F4E79">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Ajánlattevői Nyilatkozat</w:t>
      </w:r>
    </w:p>
    <w:p w:rsidR="005F4E79" w:rsidRPr="00077F0E" w:rsidRDefault="005F4E79" w:rsidP="005F4E79">
      <w:pPr>
        <w:autoSpaceDE w:val="0"/>
        <w:autoSpaceDN w:val="0"/>
        <w:adjustRightInd w:val="0"/>
        <w:spacing w:after="0" w:line="240" w:lineRule="auto"/>
        <w:rPr>
          <w:rFonts w:ascii="Times New Roman" w:hAnsi="Times New Roman" w:cs="Times New Roman"/>
          <w:b/>
          <w:bCs/>
          <w:i/>
          <w:color w:val="000000"/>
          <w:sz w:val="24"/>
          <w:szCs w:val="24"/>
          <w:u w:val="single"/>
        </w:rPr>
      </w:pPr>
    </w:p>
    <w:p w:rsidR="005F4E79" w:rsidRPr="00077F0E" w:rsidRDefault="005F4E79" w:rsidP="005F4E79">
      <w:pPr>
        <w:autoSpaceDE w:val="0"/>
        <w:autoSpaceDN w:val="0"/>
        <w:adjustRightInd w:val="0"/>
        <w:spacing w:after="0" w:line="240" w:lineRule="auto"/>
        <w:jc w:val="center"/>
        <w:rPr>
          <w:rFonts w:ascii="Times New Roman" w:hAnsi="Times New Roman" w:cs="Times New Roman"/>
          <w:b/>
          <w:bCs/>
          <w:i/>
          <w:color w:val="000000"/>
          <w:sz w:val="24"/>
          <w:szCs w:val="24"/>
          <w:u w:val="single"/>
        </w:rPr>
      </w:pPr>
      <w:proofErr w:type="gramStart"/>
      <w:r w:rsidRPr="00077F0E">
        <w:rPr>
          <w:rFonts w:ascii="Times New Roman" w:hAnsi="Times New Roman" w:cs="Times New Roman"/>
          <w:b/>
          <w:bCs/>
          <w:i/>
          <w:color w:val="000000"/>
          <w:sz w:val="24"/>
          <w:szCs w:val="24"/>
          <w:u w:val="single"/>
        </w:rPr>
        <w:t>a</w:t>
      </w:r>
      <w:proofErr w:type="gramEnd"/>
      <w:r w:rsidRPr="00077F0E">
        <w:rPr>
          <w:rFonts w:ascii="Times New Roman" w:hAnsi="Times New Roman" w:cs="Times New Roman"/>
          <w:b/>
          <w:bCs/>
          <w:i/>
          <w:color w:val="000000"/>
          <w:sz w:val="24"/>
          <w:szCs w:val="24"/>
          <w:u w:val="single"/>
        </w:rPr>
        <w:t xml:space="preserve"> Kbt. 66. § (4) alapján</w:t>
      </w:r>
    </w:p>
    <w:p w:rsidR="005F4E79" w:rsidRPr="00077F0E" w:rsidRDefault="005F4E79" w:rsidP="005F4E79">
      <w:pPr>
        <w:autoSpaceDE w:val="0"/>
        <w:autoSpaceDN w:val="0"/>
        <w:adjustRightInd w:val="0"/>
        <w:spacing w:after="0" w:line="240" w:lineRule="auto"/>
        <w:jc w:val="center"/>
        <w:rPr>
          <w:rFonts w:ascii="Times New Roman" w:hAnsi="Times New Roman" w:cs="Times New Roman"/>
          <w:b/>
          <w:bCs/>
          <w:i/>
          <w:color w:val="000000"/>
          <w:sz w:val="24"/>
          <w:szCs w:val="24"/>
          <w:u w:val="single"/>
        </w:rPr>
      </w:pP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Alulírott …</w:t>
      </w:r>
      <w:proofErr w:type="gramEnd"/>
      <w:r w:rsidRPr="00077F0E">
        <w:rPr>
          <w:rFonts w:ascii="Times New Roman" w:hAnsi="Times New Roman" w:cs="Times New Roman"/>
          <w:b/>
          <w:i/>
          <w:color w:val="000000"/>
          <w:sz w:val="24"/>
          <w:szCs w:val="24"/>
          <w:u w:val="single"/>
        </w:rPr>
        <w:t>………………….. mint a(z) ……………………………………… ajánlattevő cégjegyzésre jogosult / meghatalmazással igazolt</w:t>
      </w:r>
      <w:r w:rsidRPr="00077F0E">
        <w:rPr>
          <w:rFonts w:ascii="Times New Roman" w:hAnsi="Times New Roman" w:cs="Times New Roman"/>
          <w:b/>
          <w:i/>
          <w:color w:val="000000"/>
          <w:sz w:val="24"/>
          <w:szCs w:val="24"/>
          <w:u w:val="single"/>
          <w:vertAlign w:val="superscript"/>
        </w:rPr>
        <w:footnoteReference w:id="6"/>
      </w:r>
      <w:r w:rsidRPr="00077F0E">
        <w:rPr>
          <w:rFonts w:ascii="Times New Roman" w:hAnsi="Times New Roman" w:cs="Times New Roman"/>
          <w:b/>
          <w:i/>
          <w:color w:val="000000"/>
          <w:sz w:val="24"/>
          <w:szCs w:val="24"/>
          <w:u w:val="single"/>
        </w:rPr>
        <w:t xml:space="preserve"> képviselője felelősségem tudatában</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5F4E79" w:rsidRPr="00077F0E" w:rsidRDefault="005F4E79" w:rsidP="005F4E79">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n y i l a t k o z o m,</w:t>
      </w:r>
    </w:p>
    <w:p w:rsidR="005F4E79" w:rsidRPr="00077F0E" w:rsidRDefault="005F4E79" w:rsidP="005F4E79">
      <w:pPr>
        <w:autoSpaceDE w:val="0"/>
        <w:autoSpaceDN w:val="0"/>
        <w:adjustRightInd w:val="0"/>
        <w:spacing w:after="0" w:line="240" w:lineRule="auto"/>
        <w:jc w:val="both"/>
        <w:rPr>
          <w:rFonts w:ascii="Times New Roman" w:hAnsi="Times New Roman" w:cs="Times New Roman"/>
          <w:b/>
          <w:bCs/>
          <w:i/>
          <w:color w:val="000000"/>
          <w:sz w:val="24"/>
          <w:szCs w:val="24"/>
          <w:u w:val="single"/>
        </w:rPr>
      </w:pP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hogy</w:t>
      </w:r>
      <w:proofErr w:type="gramEnd"/>
      <w:r w:rsidRPr="00077F0E">
        <w:rPr>
          <w:rFonts w:ascii="Times New Roman" w:hAnsi="Times New Roman" w:cs="Times New Roman"/>
          <w:b/>
          <w:i/>
          <w:color w:val="000000"/>
          <w:sz w:val="24"/>
          <w:szCs w:val="24"/>
          <w:u w:val="single"/>
        </w:rPr>
        <w:t xml:space="preserve"> vállalkozásunk a Kis- és középvállalkozásokról, fejlődésük támogatásáról szóló 2004. évi XXXIV. törvény alapján mikro-, kis- és középvállalkozásnak</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(azaz KKV-nak)</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minősül □</w:t>
      </w:r>
    </w:p>
    <w:p w:rsidR="005F4E79" w:rsidRPr="00077F0E" w:rsidRDefault="005F4E79" w:rsidP="005F4E79">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középvállalkozásnak  □</w:t>
      </w:r>
    </w:p>
    <w:p w:rsidR="005F4E79" w:rsidRPr="00077F0E" w:rsidRDefault="005F4E79" w:rsidP="005F4E79">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kisvállalkozásnak       □</w:t>
      </w:r>
    </w:p>
    <w:p w:rsidR="005F4E79" w:rsidRPr="00077F0E" w:rsidRDefault="005F4E79" w:rsidP="005F4E79">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mikro vállalkozásnak □</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nem minősül □</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2018…………..….………………..</w:t>
      </w:r>
    </w:p>
    <w:p w:rsidR="005F4E79" w:rsidRPr="00077F0E" w:rsidRDefault="005F4E79" w:rsidP="005F4E79">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w:t>
      </w:r>
    </w:p>
    <w:p w:rsidR="005F4E79" w:rsidRPr="00077F0E" w:rsidRDefault="005F4E79" w:rsidP="005F4E79">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Cégszerű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w:t>
      </w:r>
      <w:proofErr w:type="spellStart"/>
      <w:r w:rsidRPr="00187D79">
        <w:rPr>
          <w:rFonts w:ascii="Times New Roman" w:hAnsi="Times New Roman" w:cs="Times New Roman"/>
          <w:b/>
          <w:bCs/>
          <w:color w:val="000000"/>
          <w:sz w:val="24"/>
          <w:szCs w:val="24"/>
        </w:rPr>
        <w:t>-b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7"/>
      </w:r>
      <w:r w:rsidRPr="00187D79">
        <w:rPr>
          <w:rFonts w:ascii="Times New Roman" w:hAnsi="Times New Roman" w:cs="Times New Roman"/>
          <w:color w:val="000000"/>
          <w:sz w:val="24"/>
          <w:szCs w:val="24"/>
        </w:rPr>
        <w:t xml:space="preserve"> képviselője a Kbt. 66. § (6) bekezdésének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pontjában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8"/>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tblPr>
      <w:tblGrid>
        <w:gridCol w:w="562"/>
        <w:gridCol w:w="3828"/>
        <w:gridCol w:w="4672"/>
      </w:tblGrid>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9"/>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0"/>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11"/>
      </w:r>
      <w:r w:rsidRPr="00187D79">
        <w:rPr>
          <w:rFonts w:ascii="Times New Roman" w:hAnsi="Times New Roman" w:cs="Times New Roman"/>
          <w:color w:val="000000"/>
          <w:sz w:val="24"/>
          <w:szCs w:val="24"/>
        </w:rPr>
        <w:t xml:space="preserve"> a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2"/>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tblPr>
      <w:tblGrid>
        <w:gridCol w:w="3020"/>
        <w:gridCol w:w="3021"/>
        <w:gridCol w:w="3021"/>
      </w:tblGrid>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3"/>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4"/>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6"/>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vagy d) alpontja</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tblPr>
      <w:tblGrid>
        <w:gridCol w:w="4531"/>
        <w:gridCol w:w="4531"/>
      </w:tblGrid>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xml:space="preserve">) vagy d) alpontja szerinti </w:t>
      </w:r>
      <w:r w:rsidR="008C748D" w:rsidRPr="008C748D">
        <w:rPr>
          <w:rFonts w:ascii="Times New Roman" w:hAnsi="Times New Roman" w:cs="Times New Roman"/>
          <w:color w:val="000000"/>
          <w:sz w:val="24"/>
          <w:szCs w:val="24"/>
        </w:rPr>
        <w:t>tényleges tulajdonosát nem képes megnevezni</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9"/>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EA79EE" w:rsidP="00187D79">
      <w:pPr>
        <w:spacing w:before="60" w:after="60"/>
        <w:jc w:val="both"/>
        <w:rPr>
          <w:rFonts w:ascii="Times New Roman" w:hAnsi="Times New Roman" w:cs="Times New Roman"/>
          <w:sz w:val="24"/>
          <w:szCs w:val="24"/>
        </w:rPr>
      </w:pPr>
      <w:proofErr w:type="gramStart"/>
      <w:r>
        <w:rPr>
          <w:rFonts w:ascii="Times New Roman" w:hAnsi="Times New Roman" w:cs="Times New Roman"/>
          <w:color w:val="000000"/>
          <w:sz w:val="24"/>
          <w:szCs w:val="24"/>
        </w:rPr>
        <w:t>hogy</w:t>
      </w:r>
      <w:proofErr w:type="gramEnd"/>
      <w:r>
        <w:rPr>
          <w:rFonts w:ascii="Times New Roman" w:hAnsi="Times New Roman" w:cs="Times New Roman"/>
          <w:color w:val="000000"/>
          <w:sz w:val="24"/>
          <w:szCs w:val="24"/>
        </w:rPr>
        <w:t xml:space="preserve"> a </w:t>
      </w:r>
      <w:r w:rsidR="00187D79"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00187D79" w:rsidRPr="00187D79">
        <w:rPr>
          <w:rFonts w:ascii="Times New Roman" w:hAnsi="Times New Roman" w:cs="Times New Roman"/>
          <w:b/>
          <w:bCs/>
          <w:i/>
          <w:iCs/>
          <w:color w:val="000000"/>
          <w:sz w:val="24"/>
          <w:szCs w:val="24"/>
        </w:rPr>
        <w:t xml:space="preserve"> </w:t>
      </w:r>
      <w:r w:rsidR="00187D79" w:rsidRPr="00187D79">
        <w:rPr>
          <w:rFonts w:ascii="Times New Roman" w:hAnsi="Times New Roman" w:cs="Times New Roman"/>
          <w:b/>
          <w:bCs/>
          <w:color w:val="000000"/>
          <w:sz w:val="24"/>
          <w:szCs w:val="24"/>
        </w:rPr>
        <w:t xml:space="preserve">” </w:t>
      </w:r>
      <w:r w:rsidR="00187D79" w:rsidRPr="00187D79">
        <w:rPr>
          <w:rFonts w:ascii="Times New Roman" w:hAnsi="Times New Roman" w:cs="Times New Roman"/>
          <w:color w:val="000000"/>
          <w:sz w:val="24"/>
          <w:szCs w:val="24"/>
        </w:rPr>
        <w:t xml:space="preserve">tárgyú közbeszerzési eljárással kapcsolatban általunk igénybe venni kívánt </w:t>
      </w:r>
      <w:r w:rsidR="00187D79" w:rsidRPr="00187D79">
        <w:rPr>
          <w:rFonts w:ascii="Times New Roman" w:hAnsi="Times New Roman" w:cs="Times New Roman"/>
          <w:b/>
          <w:bCs/>
          <w:color w:val="000000"/>
          <w:sz w:val="24"/>
          <w:szCs w:val="24"/>
        </w:rPr>
        <w:t xml:space="preserve">alvállalkozó </w:t>
      </w:r>
      <w:r w:rsidR="00187D79" w:rsidRPr="00187D79">
        <w:rPr>
          <w:rFonts w:ascii="Times New Roman" w:hAnsi="Times New Roman" w:cs="Times New Roman"/>
          <w:sz w:val="24"/>
          <w:szCs w:val="24"/>
        </w:rPr>
        <w:t xml:space="preserve">és adott esetben az alkalmasság igazolásában résztvevő más szervezet </w:t>
      </w:r>
      <w:r w:rsidR="00187D79" w:rsidRPr="00187D79">
        <w:rPr>
          <w:rFonts w:ascii="Times New Roman" w:hAnsi="Times New Roman" w:cs="Times New Roman"/>
          <w:color w:val="000000"/>
          <w:sz w:val="24"/>
          <w:szCs w:val="24"/>
        </w:rPr>
        <w:t xml:space="preserve">vonatkozásában </w:t>
      </w:r>
      <w:r w:rsidR="00187D79" w:rsidRPr="00187D79">
        <w:rPr>
          <w:rFonts w:ascii="Times New Roman" w:hAnsi="Times New Roman" w:cs="Times New Roman"/>
          <w:b/>
          <w:bCs/>
          <w:color w:val="000000"/>
          <w:sz w:val="24"/>
          <w:szCs w:val="24"/>
        </w:rPr>
        <w:t xml:space="preserve">nem állnak </w:t>
      </w:r>
      <w:r w:rsidR="00187D79" w:rsidRPr="00187D79">
        <w:rPr>
          <w:rFonts w:ascii="Times New Roman" w:hAnsi="Times New Roman" w:cs="Times New Roman"/>
          <w:color w:val="000000"/>
          <w:sz w:val="24"/>
          <w:szCs w:val="24"/>
        </w:rPr>
        <w:t>fenn a Kbt. 62.§ (1)-(2) bekezdésben megfogalmazott kizáró okok.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proofErr w:type="gramStart"/>
      <w:r w:rsidRPr="00187D79">
        <w:rPr>
          <w:rFonts w:ascii="Times New Roman" w:hAnsi="Times New Roman" w:cs="Times New Roman"/>
          <w:color w:val="000000"/>
          <w:sz w:val="24"/>
          <w:szCs w:val="24"/>
        </w:rPr>
        <w:t>alkalmassági</w:t>
      </w:r>
      <w:proofErr w:type="gramEnd"/>
      <w:r w:rsidRPr="00187D79">
        <w:rPr>
          <w:rFonts w:ascii="Times New Roman" w:hAnsi="Times New Roman" w:cs="Times New Roman"/>
          <w:color w:val="000000"/>
          <w:sz w:val="24"/>
          <w:szCs w:val="24"/>
        </w:rPr>
        <w:t xml:space="preserve">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Cégjegyzésre jogosult </w:t>
      </w:r>
      <w:proofErr w:type="gramStart"/>
      <w:r w:rsidRPr="00187D79">
        <w:rPr>
          <w:rFonts w:ascii="Times New Roman" w:hAnsi="Times New Roman" w:cs="Times New Roman"/>
          <w:b/>
          <w:bCs/>
          <w:color w:val="000000"/>
          <w:sz w:val="24"/>
          <w:szCs w:val="24"/>
        </w:rPr>
        <w:t>személy(</w:t>
      </w:r>
      <w:proofErr w:type="spellStart"/>
      <w:proofErr w:type="gramEnd"/>
      <w:r w:rsidRPr="00187D79">
        <w:rPr>
          <w:rFonts w:ascii="Times New Roman" w:hAnsi="Times New Roman" w:cs="Times New Roman"/>
          <w:b/>
          <w:bCs/>
          <w:color w:val="000000"/>
          <w:sz w:val="24"/>
          <w:szCs w:val="24"/>
        </w:rPr>
        <w:t>ek</w:t>
      </w:r>
      <w:proofErr w:type="spellEnd"/>
      <w:r w:rsidRPr="00187D79">
        <w:rPr>
          <w:rFonts w:ascii="Times New Roman" w:hAnsi="Times New Roman" w:cs="Times New Roman"/>
          <w:b/>
          <w:bCs/>
          <w:color w:val="000000"/>
          <w:sz w:val="24"/>
          <w:szCs w:val="24"/>
        </w:rPr>
        <w:t xml:space="preserve">) (ajánlattevő, </w:t>
      </w:r>
      <w:r w:rsidR="001911B0">
        <w:rPr>
          <w:rFonts w:ascii="Times New Roman" w:hAnsi="Times New Roman" w:cs="Times New Roman"/>
          <w:b/>
          <w:bCs/>
          <w:color w:val="000000"/>
          <w:sz w:val="24"/>
          <w:szCs w:val="24"/>
        </w:rPr>
        <w:t>kapacitás</w:t>
      </w:r>
      <w:r w:rsidR="00676D87">
        <w:rPr>
          <w:rFonts w:ascii="Times New Roman" w:hAnsi="Times New Roman" w:cs="Times New Roman"/>
          <w:b/>
          <w:bCs/>
          <w:color w:val="000000"/>
          <w:sz w:val="24"/>
          <w:szCs w:val="24"/>
        </w:rPr>
        <w:t>t</w:t>
      </w:r>
      <w:r w:rsidRPr="00187D79">
        <w:rPr>
          <w:rFonts w:ascii="Times New Roman" w:hAnsi="Times New Roman" w:cs="Times New Roman"/>
          <w:b/>
          <w:bCs/>
          <w:color w:val="000000"/>
          <w:sz w:val="24"/>
          <w:szCs w:val="24"/>
        </w:rPr>
        <w:t xml:space="preserve"> nyújtó szervezet) aláírási címpéldánya/aláírás mintája, adott esetben írásos meghatalmazás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20"/>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rsidR="00187D79" w:rsidRPr="00187D79" w:rsidRDefault="00187D79" w:rsidP="00187D79">
      <w:pPr>
        <w:spacing w:before="60" w:after="60"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21"/>
      </w: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2"/>
      </w:r>
    </w:p>
    <w:p w:rsidR="00187D79" w:rsidRPr="00187D79" w:rsidRDefault="00187D79" w:rsidP="00187D79">
      <w:pPr>
        <w:spacing w:after="200" w:line="276" w:lineRule="auto"/>
        <w:jc w:val="both"/>
        <w:rPr>
          <w:rFonts w:ascii="Times New Roman" w:eastAsia="Calibri" w:hAnsi="Times New Roman" w:cs="Times New Roman"/>
          <w:sz w:val="24"/>
          <w:szCs w:val="24"/>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 a </w:t>
      </w:r>
      <w:r w:rsidR="00B365D2">
        <w:rPr>
          <w:rFonts w:ascii="Times New Roman" w:hAnsi="Times New Roman" w:cs="Times New Roman"/>
          <w:b/>
          <w:bCs/>
          <w:color w:val="000000"/>
          <w:sz w:val="24"/>
          <w:szCs w:val="24"/>
        </w:rPr>
        <w:t>„</w:t>
      </w:r>
      <w:r w:rsidR="001D7DDA">
        <w:rPr>
          <w:rFonts w:ascii="Times New Roman" w:hAnsi="Times New Roman" w:cs="Times New Roman"/>
          <w:b/>
          <w:bCs/>
          <w:color w:val="000000"/>
          <w:sz w:val="24"/>
          <w:szCs w:val="24"/>
        </w:rPr>
        <w:t>Vállalkozási szerződés a nyíregyházi Bocskai utca 16. szám alatti épület felújítására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tblPr>
      <w:tblGrid>
        <w:gridCol w:w="1838"/>
        <w:gridCol w:w="1843"/>
        <w:gridCol w:w="2551"/>
        <w:gridCol w:w="2835"/>
      </w:tblGrid>
      <w:tr w:rsidR="00187D79" w:rsidRPr="00187D79" w:rsidTr="00437149">
        <w:trPr>
          <w:trHeight w:val="1370"/>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24"/>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 szerződés teljesítés során az alábbi szakembert kívánom bevonni: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tblPr>
      <w:tblGrid>
        <w:gridCol w:w="2830"/>
        <w:gridCol w:w="1700"/>
        <w:gridCol w:w="2266"/>
        <w:gridCol w:w="2266"/>
      </w:tblGrid>
      <w:tr w:rsidR="001D7DDA" w:rsidRPr="00187D79" w:rsidTr="0085281D">
        <w:tc>
          <w:tcPr>
            <w:tcW w:w="283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D7DDA" w:rsidRPr="00187D79" w:rsidTr="0085281D">
        <w:tc>
          <w:tcPr>
            <w:tcW w:w="2830" w:type="dxa"/>
          </w:tcPr>
          <w:p w:rsidR="001D7DDA" w:rsidRPr="00187D79" w:rsidRDefault="001D7DDA" w:rsidP="0085281D">
            <w:pPr>
              <w:autoSpaceDE w:val="0"/>
              <w:autoSpaceDN w:val="0"/>
              <w:adjustRightInd w:val="0"/>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 xml:space="preserve">1 fő, aki a 266/2013. (VII.11.) Kormányrendelet szerinti </w:t>
            </w:r>
            <w:r w:rsidRPr="00F45277">
              <w:rPr>
                <w:rFonts w:ascii="Times New Roman" w:hAnsi="Times New Roman" w:cs="Times New Roman"/>
                <w:b/>
                <w:color w:val="000000"/>
                <w:sz w:val="24"/>
                <w:szCs w:val="24"/>
              </w:rPr>
              <w:t>MV-É</w:t>
            </w:r>
            <w:r w:rsidRPr="00FD083F">
              <w:rPr>
                <w:rFonts w:ascii="Times New Roman" w:hAnsi="Times New Roman" w:cs="Times New Roman"/>
                <w:color w:val="000000"/>
                <w:sz w:val="24"/>
                <w:szCs w:val="24"/>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végzettséggel rendelkező szakemberrel</w:t>
            </w:r>
          </w:p>
        </w:tc>
        <w:tc>
          <w:tcPr>
            <w:tcW w:w="170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r>
      <w:tr w:rsidR="001D7DDA" w:rsidRPr="00187D79" w:rsidTr="0085281D">
        <w:tc>
          <w:tcPr>
            <w:tcW w:w="2830" w:type="dxa"/>
          </w:tcPr>
          <w:p w:rsidR="001D7DDA" w:rsidRPr="00FD083F" w:rsidRDefault="001D7DDA" w:rsidP="0085281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3A67">
              <w:rPr>
                <w:rFonts w:ascii="Times New Roman" w:hAnsi="Times New Roman" w:cs="Times New Roman"/>
                <w:color w:val="000000"/>
                <w:sz w:val="24"/>
                <w:szCs w:val="24"/>
              </w:rPr>
              <w:t xml:space="preserve">1 fő, aki a 266/2013. (VII. 11.) Korm. rendelet szerinti </w:t>
            </w:r>
            <w:r w:rsidRPr="006E4EEA">
              <w:rPr>
                <w:rFonts w:eastAsia="Times New Roman"/>
                <w:b/>
                <w:bCs/>
                <w:color w:val="000000" w:themeColor="text1"/>
                <w:lang w:eastAsia="hu-HU"/>
              </w:rPr>
              <w:t>MV-ÉG</w:t>
            </w:r>
            <w:r w:rsidRPr="006E4EEA">
              <w:rPr>
                <w:rFonts w:eastAsia="Times New Roman"/>
                <w:color w:val="000000" w:themeColor="text1"/>
                <w:lang w:eastAsia="hu-HU"/>
              </w:rPr>
              <w:t xml:space="preserve"> jogosultsággal, </w:t>
            </w:r>
            <w:r w:rsidRPr="006E4EEA">
              <w:rPr>
                <w:rFonts w:eastAsia="Times New Roman"/>
                <w:b/>
                <w:bCs/>
                <w:color w:val="000000" w:themeColor="text1"/>
                <w:lang w:eastAsia="hu-HU"/>
              </w:rPr>
              <w:t>építménygépészeti</w:t>
            </w:r>
            <w:r w:rsidRPr="006E4EEA">
              <w:rPr>
                <w:rFonts w:eastAsia="Times New Roman"/>
                <w:color w:val="000000" w:themeColor="text1"/>
                <w:lang w:eastAsia="hu-HU"/>
              </w:rPr>
              <w:t xml:space="preserve"> szakterület felelős műszaki vezetői jogosultság megszerzéséhez, kamarai névjegyzékbe történő felvételhez </w:t>
            </w:r>
            <w:r w:rsidRPr="00AB7B9A">
              <w:rPr>
                <w:rFonts w:eastAsia="Times New Roman"/>
                <w:color w:val="000000" w:themeColor="text1"/>
                <w:lang w:eastAsia="hu-HU"/>
              </w:rPr>
              <w:t xml:space="preserve">szükséges vagy </w:t>
            </w:r>
            <w:r w:rsidRPr="00AB7B9A">
              <w:rPr>
                <w:rFonts w:eastAsia="Times New Roman"/>
                <w:color w:val="000000" w:themeColor="text1"/>
                <w:lang w:eastAsia="hu-HU"/>
              </w:rPr>
              <w:lastRenderedPageBreak/>
              <w:t>ezzel egyenértékű végzettséggel és gyakorlati idővel, így 3 év szakmai gyako</w:t>
            </w:r>
            <w:r>
              <w:rPr>
                <w:rFonts w:eastAsia="Times New Roman"/>
                <w:color w:val="000000" w:themeColor="text1"/>
                <w:lang w:eastAsia="hu-HU"/>
              </w:rPr>
              <w:t>rlati idővel és okleveles gépészm</w:t>
            </w:r>
            <w:r w:rsidRPr="00AB7B9A">
              <w:rPr>
                <w:rFonts w:eastAsia="Times New Roman"/>
                <w:color w:val="000000" w:themeColor="text1"/>
                <w:lang w:eastAsia="hu-HU"/>
              </w:rPr>
              <w:t>érnök</w:t>
            </w:r>
            <w:r>
              <w:rPr>
                <w:rFonts w:eastAsia="Times New Roman"/>
                <w:color w:val="000000" w:themeColor="text1"/>
                <w:lang w:eastAsia="hu-HU"/>
              </w:rPr>
              <w:t xml:space="preserve"> épületgépészeti szakirány</w:t>
            </w:r>
            <w:r w:rsidRPr="00AB7B9A">
              <w:rPr>
                <w:rFonts w:eastAsia="Times New Roman"/>
                <w:color w:val="000000" w:themeColor="text1"/>
                <w:lang w:eastAsia="hu-HU"/>
              </w:rPr>
              <w:t xml:space="preserve"> vagy okleveles </w:t>
            </w:r>
            <w:r>
              <w:rPr>
                <w:rFonts w:eastAsia="Times New Roman"/>
                <w:color w:val="000000" w:themeColor="text1"/>
                <w:lang w:eastAsia="hu-HU"/>
              </w:rPr>
              <w:t>létesítmény</w:t>
            </w:r>
            <w:r w:rsidRPr="00AB7B9A">
              <w:rPr>
                <w:rFonts w:eastAsia="Times New Roman"/>
                <w:color w:val="000000" w:themeColor="text1"/>
                <w:lang w:eastAsia="hu-HU"/>
              </w:rPr>
              <w:t>mérnök</w:t>
            </w:r>
            <w:r>
              <w:rPr>
                <w:rFonts w:eastAsia="Times New Roman"/>
                <w:color w:val="000000" w:themeColor="text1"/>
                <w:lang w:eastAsia="hu-HU"/>
              </w:rPr>
              <w:t xml:space="preserve"> épületgépészeti szakirány</w:t>
            </w:r>
            <w:r w:rsidRPr="00AB7B9A">
              <w:rPr>
                <w:rFonts w:eastAsia="Times New Roman"/>
                <w:color w:val="000000" w:themeColor="text1"/>
                <w:lang w:eastAsia="hu-HU"/>
              </w:rPr>
              <w:t xml:space="preserve"> végzettséggel, avagy 4 év szakmai gyakorlati idővel és </w:t>
            </w:r>
            <w:r>
              <w:rPr>
                <w:rFonts w:eastAsia="Times New Roman"/>
                <w:color w:val="000000" w:themeColor="text1"/>
                <w:lang w:eastAsia="hu-HU"/>
              </w:rPr>
              <w:t>gépészm</w:t>
            </w:r>
            <w:r w:rsidRPr="00AB7B9A">
              <w:rPr>
                <w:rFonts w:eastAsia="Times New Roman"/>
                <w:color w:val="000000" w:themeColor="text1"/>
                <w:lang w:eastAsia="hu-HU"/>
              </w:rPr>
              <w:t>érnök</w:t>
            </w:r>
            <w:r>
              <w:rPr>
                <w:rFonts w:eastAsia="Times New Roman"/>
                <w:color w:val="000000" w:themeColor="text1"/>
                <w:lang w:eastAsia="hu-HU"/>
              </w:rPr>
              <w:t xml:space="preserve"> épületgépészeti szakirány</w:t>
            </w:r>
            <w:r w:rsidRPr="00AB7B9A">
              <w:rPr>
                <w:rFonts w:eastAsia="Times New Roman"/>
                <w:color w:val="000000" w:themeColor="text1"/>
                <w:lang w:eastAsia="hu-HU"/>
              </w:rPr>
              <w:t xml:space="preserve"> végzettséggel rendelkező szakember</w:t>
            </w:r>
            <w:r w:rsidRPr="00D93A67">
              <w:rPr>
                <w:rFonts w:ascii="Times New Roman" w:hAnsi="Times New Roman" w:cs="Times New Roman"/>
                <w:color w:val="000000"/>
                <w:sz w:val="24"/>
                <w:szCs w:val="24"/>
              </w:rPr>
              <w:t>,</w:t>
            </w:r>
          </w:p>
        </w:tc>
        <w:tc>
          <w:tcPr>
            <w:tcW w:w="170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r>
      <w:tr w:rsidR="001D7DDA" w:rsidRPr="00187D79" w:rsidTr="0085281D">
        <w:tc>
          <w:tcPr>
            <w:tcW w:w="2830" w:type="dxa"/>
          </w:tcPr>
          <w:p w:rsidR="001D7DDA" w:rsidRPr="00FD083F" w:rsidRDefault="001D7DDA" w:rsidP="0085281D">
            <w:pPr>
              <w:autoSpaceDE w:val="0"/>
              <w:autoSpaceDN w:val="0"/>
              <w:adjustRightInd w:val="0"/>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lastRenderedPageBreak/>
              <w:t xml:space="preserve">1 fő, aki a 266/2013. (VII. 11.) Korm. rendelet szerinti </w:t>
            </w:r>
            <w:r w:rsidRPr="001D7DDA">
              <w:rPr>
                <w:rFonts w:ascii="Times New Roman" w:hAnsi="Times New Roman" w:cs="Times New Roman"/>
                <w:bCs/>
                <w:color w:val="000000"/>
                <w:sz w:val="24"/>
                <w:szCs w:val="24"/>
              </w:rPr>
              <w:t>MV-ÉV jogosultsággal építményvillamossági szakterület felelős műszaki vezetői jogosultság megszerzéséhez, kamarai névjegyzékbe történő felvételhez szükséges, vagy ezzel egyenértékű végzettséggel és gyakorlati idővel, így 3 év szakmai gyakorlati idővel és okleveles villamosmérnök, avagy 4 év szakmai gyakorlati idővel és villamosmérnök végzettséggel rendelkező szakemberrel</w:t>
            </w:r>
          </w:p>
        </w:tc>
        <w:tc>
          <w:tcPr>
            <w:tcW w:w="170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D7DDA">
      <w:pPr>
        <w:tabs>
          <w:tab w:val="left" w:pos="5760"/>
        </w:tabs>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r w:rsidR="001D7DDA">
        <w:rPr>
          <w:rFonts w:ascii="Times New Roman" w:hAnsi="Times New Roman" w:cs="Times New Roman"/>
          <w:color w:val="000000"/>
          <w:sz w:val="24"/>
          <w:szCs w:val="24"/>
        </w:rPr>
        <w:lastRenderedPageBreak/>
        <w:tab/>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Alulírott …………… (anyja neve: …………….., lakcím…………..) nyilatkozom, hogy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w:t>
      </w:r>
      <w:proofErr w:type="gramStart"/>
      <w:r w:rsidRPr="00187D79">
        <w:rPr>
          <w:rFonts w:ascii="Times New Roman" w:hAnsi="Times New Roman" w:cs="Times New Roman"/>
          <w:color w:val="000000"/>
          <w:sz w:val="24"/>
          <w:szCs w:val="24"/>
        </w:rPr>
        <w:t>szerződés teljesítésben</w:t>
      </w:r>
      <w:proofErr w:type="gramEnd"/>
      <w:r w:rsidRPr="00187D79">
        <w:rPr>
          <w:rFonts w:ascii="Times New Roman" w:hAnsi="Times New Roman" w:cs="Times New Roman"/>
          <w:color w:val="000000"/>
          <w:sz w:val="24"/>
          <w:szCs w:val="24"/>
        </w:rPr>
        <w:t xml:space="preserve"> és nincs más olyan kötelezettségem a teljesítés időszakában, amely a szerződés teljesítésében való munkavégzésemet bármilyen szempontból akadályozná.</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
    <w:p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6"/>
      </w:r>
    </w:p>
    <w:p w:rsidR="00187D79" w:rsidRPr="00187D79" w:rsidRDefault="00187D79" w:rsidP="00187D79">
      <w:pPr>
        <w:tabs>
          <w:tab w:val="left" w:pos="240"/>
        </w:tabs>
        <w:jc w:val="both"/>
        <w:rPr>
          <w:rFonts w:ascii="Times New Roman" w:eastAsia="Calibri" w:hAnsi="Times New Roman" w:cs="Times New Roman"/>
          <w:color w:val="000000"/>
          <w:sz w:val="24"/>
          <w:szCs w:val="24"/>
        </w:rPr>
      </w:pPr>
    </w:p>
    <w:p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jc w:val="center"/>
        <w:rPr>
          <w:rFonts w:ascii="Times New Roman" w:hAnsi="Times New Roman" w:cs="Times New Roman"/>
          <w:b/>
          <w:sz w:val="24"/>
          <w:szCs w:val="24"/>
        </w:rPr>
      </w:pPr>
    </w:p>
    <w:p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7"/>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187D79" w:rsidRPr="00187D79" w:rsidRDefault="00187D79" w:rsidP="00187D79">
      <w:pPr>
        <w:spacing w:after="0" w:line="276" w:lineRule="auto"/>
        <w:ind w:left="1211"/>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………………………hó ……nap</w:t>
      </w: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 xml:space="preserve">R E G I S Z T R Á C I Ó S     L </w:t>
      </w:r>
      <w:proofErr w:type="gramStart"/>
      <w:r w:rsidRPr="00187D79">
        <w:rPr>
          <w:rFonts w:ascii="Times New Roman" w:eastAsia="Times New Roman" w:hAnsi="Times New Roman" w:cs="Times New Roman"/>
          <w:b/>
          <w:bCs/>
          <w:sz w:val="24"/>
          <w:szCs w:val="24"/>
          <w:lang w:eastAsia="hu-HU"/>
        </w:rPr>
        <w:t>A</w:t>
      </w:r>
      <w:proofErr w:type="gramEnd"/>
      <w:r w:rsidRPr="00187D79">
        <w:rPr>
          <w:rFonts w:ascii="Times New Roman" w:eastAsia="Times New Roman" w:hAnsi="Times New Roman" w:cs="Times New Roman"/>
          <w:b/>
          <w:bCs/>
          <w:sz w:val="24"/>
          <w:szCs w:val="24"/>
          <w:lang w:eastAsia="hu-HU"/>
        </w:rPr>
        <w:t xml:space="preserve"> P</w:t>
      </w:r>
    </w:p>
    <w:p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II. FEJEZET: MŰSZAKI LEÍRÁS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jc w:val="both"/>
        <w:rPr>
          <w:rFonts w:ascii="Times New Roman" w:hAnsi="Times New Roman" w:cs="Times New Roman"/>
          <w:color w:val="000000"/>
          <w:sz w:val="24"/>
          <w:szCs w:val="24"/>
        </w:rPr>
      </w:pP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épület címe: 4400 Nyíregyháza, Bocskai u. 16.</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Helyszín és tervezett épület adatai: 76/</w:t>
      </w:r>
      <w:proofErr w:type="gramStart"/>
      <w:r w:rsidRPr="00D93A67">
        <w:rPr>
          <w:rFonts w:ascii="Times New Roman" w:hAnsi="Times New Roman" w:cs="Times New Roman"/>
          <w:color w:val="000000"/>
          <w:sz w:val="24"/>
          <w:szCs w:val="24"/>
        </w:rPr>
        <w:t>1  hrsz.</w:t>
      </w:r>
      <w:proofErr w:type="gramEnd"/>
      <w:r>
        <w:rPr>
          <w:rFonts w:ascii="Times New Roman" w:hAnsi="Times New Roman" w:cs="Times New Roman"/>
          <w:color w:val="000000"/>
          <w:sz w:val="24"/>
          <w:szCs w:val="24"/>
        </w:rPr>
        <w:t xml:space="preserve">, </w:t>
      </w:r>
      <w:r w:rsidRPr="001D7DDA">
        <w:rPr>
          <w:rFonts w:ascii="Times New Roman" w:hAnsi="Times New Roman" w:cs="Times New Roman"/>
          <w:sz w:val="24"/>
          <w:szCs w:val="24"/>
        </w:rPr>
        <w:t xml:space="preserve">76/2 </w:t>
      </w:r>
      <w:proofErr w:type="spellStart"/>
      <w:r w:rsidRPr="001D7DDA">
        <w:rPr>
          <w:rFonts w:ascii="Times New Roman" w:hAnsi="Times New Roman" w:cs="Times New Roman"/>
          <w:sz w:val="24"/>
          <w:szCs w:val="24"/>
        </w:rPr>
        <w:t>hrsz</w:t>
      </w:r>
      <w:proofErr w:type="spellEnd"/>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Megnevezése: </w:t>
      </w:r>
      <w:r w:rsidRPr="00D93A67">
        <w:rPr>
          <w:rFonts w:ascii="Times New Roman" w:hAnsi="Times New Roman" w:cs="Times New Roman"/>
          <w:color w:val="000000"/>
          <w:sz w:val="24"/>
          <w:szCs w:val="24"/>
        </w:rPr>
        <w:tab/>
        <w:t>szolgáltató ház</w:t>
      </w:r>
    </w:p>
    <w:p w:rsidR="001D7DDA" w:rsidRPr="00D93A67" w:rsidRDefault="001D7DDA" w:rsidP="001D7DDA">
      <w:pPr>
        <w:jc w:val="both"/>
        <w:rPr>
          <w:rFonts w:ascii="Times New Roman" w:hAnsi="Times New Roman" w:cs="Times New Roman"/>
          <w:color w:val="000000"/>
          <w:sz w:val="24"/>
          <w:szCs w:val="24"/>
        </w:rPr>
      </w:pP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Beépített alapterülete: 201,37 m2</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épület hasznos alapterülete: 441,59 m2</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Zöldfelület:</w:t>
      </w:r>
      <w:r w:rsidRPr="00D93A67">
        <w:rPr>
          <w:rFonts w:ascii="Times New Roman" w:hAnsi="Times New Roman" w:cs="Times New Roman"/>
          <w:color w:val="000000"/>
          <w:sz w:val="24"/>
          <w:szCs w:val="24"/>
        </w:rPr>
        <w:tab/>
        <w:t>154,51 m2</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Nyíregyházán a Bocskai és a Kálmán utca sarkán lévő, helyi védettséget élvező épület romos, életveszélyes állapotú. A bruttó 285,64m2 alapterületű épület bontása szükséges, csak a Bocskai utca felőli homlokzata marad meg és egy új, háromszintes ház kerül, a hozzá kapcsolódó valamennyi infrastrukturális létesítmény, és egyéb az épület rendeltetésszerű használatához szükséges létesítmények kiépítésével együttesen. A területen az épület mellett egy köztérként is funkcionáló kertet kell kialakítani.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új épület két részre bontható. A zártsorú oldalon a tűzfal felé található a közlekedő blokk a vizes helyiségekkel, gépészettel és a teakonyhával. Az épület másik része egyterű nagy helyiségeket foglal magába, amelyek szintenként kiadhatóak lesznek. Az iroda helyiségek az oromfal felé nagy üveg függönyfallal csatlakoznak, az udvar felé a földszinten szintén függönyfallal, az emeleti szinteken nagy nyílászárókkal.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 A bejárat a járdán keresztül kerekesszékkel is megközelíthető. Az épületben a belső függőleges közlekedés 630kg/8fő teherbírású lifttel és lépcsővel is megoldott.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épület melletti terület köztérszerűen kerül kialakításra sok zöldfelülettel, növénysávokkal és burkolt járdákkal, teresedéssel, lépcsővel és akadálymentes rámpával.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76/1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a szolgáltatóházhoz parkolóhelyek nem biztosíthatók, a 76/2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8 db parkolóhely készül, sorompó lezárással, gyeprácsos felülettel, a még szükséges 8 db parkolóhely a 3277/4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lesz biztosítva. A burkolt felületű kerthez közel egy mozgássérült parkolóhely is kialakításra kerül. A parkoló melletti térburkolaton egy 10 férőhelyes kerékpártároló is készül. </w:t>
      </w:r>
    </w:p>
    <w:p w:rsidR="001D7DDA" w:rsidRDefault="001D7DDA">
      <w:pPr>
        <w:rPr>
          <w:rFonts w:ascii="Times New Roman" w:eastAsia="Calibri" w:hAnsi="Times New Roman" w:cs="Times New Roman"/>
          <w:b/>
          <w:bCs/>
          <w:caps/>
          <w:color w:val="000000"/>
          <w:kern w:val="1"/>
          <w:sz w:val="24"/>
          <w:szCs w:val="24"/>
          <w:u w:color="000000"/>
          <w:bdr w:val="nil"/>
          <w:lang w:eastAsia="hu-HU"/>
        </w:rPr>
      </w:pPr>
      <w:r>
        <w:rPr>
          <w:rFonts w:ascii="Times New Roman" w:eastAsia="Calibri" w:hAnsi="Times New Roman" w:cs="Times New Roman"/>
          <w:b/>
          <w:bCs/>
          <w:caps/>
          <w:color w:val="000000"/>
          <w:kern w:val="1"/>
          <w:sz w:val="24"/>
          <w:szCs w:val="24"/>
          <w:u w:color="000000"/>
          <w:bdr w:val="nil"/>
          <w:lang w:eastAsia="hu-HU"/>
        </w:rPr>
        <w:br w:type="page"/>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rsidR="00187D79" w:rsidRDefault="001D7DD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Pr>
          <w:rFonts w:ascii="Times New Roman" w:eastAsia="Calibri" w:hAnsi="Times New Roman" w:cs="Times New Roman"/>
          <w:b/>
          <w:bCs/>
          <w:caps/>
          <w:color w:val="000000"/>
          <w:kern w:val="1"/>
          <w:sz w:val="24"/>
          <w:szCs w:val="24"/>
          <w:u w:color="000000"/>
          <w:bdr w:val="nil"/>
          <w:lang w:eastAsia="hu-HU"/>
        </w:rPr>
        <w:t>Vállalkozási szerződés a nyíregyházi Bocskai utca 16. szám alatti épület felújítására</w:t>
      </w:r>
      <w:r w:rsidR="00EA79EE">
        <w:rPr>
          <w:rFonts w:ascii="Times New Roman" w:eastAsia="Calibri" w:hAnsi="Times New Roman" w:cs="Times New Roman"/>
          <w:b/>
          <w:bCs/>
          <w:caps/>
          <w:color w:val="000000"/>
          <w:kern w:val="1"/>
          <w:sz w:val="24"/>
          <w:szCs w:val="24"/>
          <w:u w:color="000000"/>
          <w:bdr w:val="nil"/>
          <w:lang w:eastAsia="hu-HU"/>
        </w:rPr>
        <w:t xml:space="preserve"> </w:t>
      </w:r>
    </w:p>
    <w:p w:rsidR="00545D5A" w:rsidRP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 xml:space="preserve">A Megrendelő, mint ajánlatkérő </w:t>
      </w:r>
      <w:proofErr w:type="gramStart"/>
      <w:r w:rsidRPr="00187D79">
        <w:rPr>
          <w:rFonts w:ascii="Times New Roman" w:hAnsi="Times New Roman" w:cs="Times New Roman"/>
          <w:sz w:val="24"/>
          <w:szCs w:val="24"/>
        </w:rPr>
        <w:t>2018. …</w:t>
      </w:r>
      <w:proofErr w:type="gramEnd"/>
      <w:r w:rsidRPr="00187D79">
        <w:rPr>
          <w:rFonts w:ascii="Times New Roman" w:hAnsi="Times New Roman" w:cs="Times New Roman"/>
          <w:sz w:val="24"/>
          <w:szCs w:val="24"/>
        </w:rPr>
        <w:t xml:space="preserve">………… ………. napján feladott hirdetménnyel </w:t>
      </w:r>
      <w:r w:rsidR="00B365D2" w:rsidRPr="00EA79EE">
        <w:rPr>
          <w:rFonts w:ascii="Times New Roman" w:hAnsi="Times New Roman" w:cs="Times New Roman"/>
          <w:i/>
          <w:sz w:val="24"/>
          <w:szCs w:val="24"/>
        </w:rPr>
        <w:t>„</w:t>
      </w:r>
      <w:r w:rsidR="001D7DDA">
        <w:rPr>
          <w:rFonts w:ascii="Times New Roman" w:hAnsi="Times New Roman" w:cs="Times New Roman"/>
          <w:i/>
          <w:sz w:val="24"/>
          <w:szCs w:val="24"/>
        </w:rPr>
        <w:t>Vállalkozási szerződés a nyíregyházi Bocskai utca 16. szám alatti épület felújítására</w:t>
      </w:r>
      <w:r w:rsidR="00B365D2" w:rsidRPr="00EA79EE">
        <w:rPr>
          <w:rFonts w:ascii="Times New Roman" w:hAnsi="Times New Roman" w:cs="Times New Roman"/>
          <w:i/>
          <w:sz w:val="24"/>
          <w:szCs w:val="24"/>
        </w:rPr>
        <w:t>”</w:t>
      </w:r>
      <w:r w:rsidR="00B365D2">
        <w:rPr>
          <w:rFonts w:ascii="Times New Roman" w:hAnsi="Times New Roman" w:cs="Times New Roman"/>
          <w:sz w:val="24"/>
          <w:szCs w:val="24"/>
        </w:rPr>
        <w:t xml:space="preserve"> </w:t>
      </w:r>
      <w:r w:rsidRPr="00187D79">
        <w:rPr>
          <w:rFonts w:ascii="Times New Roman" w:hAnsi="Times New Roman" w:cs="Times New Roman"/>
          <w:sz w:val="24"/>
          <w:szCs w:val="24"/>
        </w:rPr>
        <w:t>tárgyban közbeszerzési eljárást (a továbbiakban: közbeszerzési eljárás) indított.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sidR="001D7DDA">
        <w:rPr>
          <w:rFonts w:ascii="Times New Roman" w:eastAsia="Calibri" w:hAnsi="Times New Roman" w:cs="Times New Roman"/>
          <w:i/>
          <w:iCs/>
          <w:color w:val="000000"/>
          <w:sz w:val="24"/>
          <w:szCs w:val="24"/>
          <w:u w:color="000000"/>
          <w:bdr w:val="nil"/>
          <w:lang w:eastAsia="hu-HU"/>
        </w:rPr>
        <w:t>Vállalkozási szerződés a nyíregyházi Bocskai utca 16. szám alatti épület felújítására</w:t>
      </w:r>
      <w:r w:rsidR="00FD083F">
        <w:rPr>
          <w:rFonts w:ascii="Times New Roman" w:eastAsia="Calibri" w:hAnsi="Times New Roman" w:cs="Times New Roman"/>
          <w:i/>
          <w:iCs/>
          <w:color w:val="000000"/>
          <w:sz w:val="24"/>
          <w:szCs w:val="24"/>
          <w:u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w:t>
      </w:r>
      <w:r w:rsidRPr="00187D79">
        <w:rPr>
          <w:rFonts w:ascii="Times New Roman" w:eastAsia="Calibri" w:hAnsi="Times New Roman" w:cs="Times New Roman"/>
          <w:color w:val="000000"/>
          <w:sz w:val="24"/>
          <w:szCs w:val="24"/>
          <w:u w:color="000000"/>
          <w:bdr w:val="nil"/>
          <w:lang w:eastAsia="hu-HU"/>
        </w:rPr>
        <w:lastRenderedPageBreak/>
        <w:t xml:space="preserve">rendelkezésre 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rsidR="00187D79" w:rsidRDefault="008C748D" w:rsidP="00187D7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r w:rsidRPr="008C748D">
        <w:rPr>
          <w:rFonts w:ascii="Times New Roman" w:eastAsia="Calibri" w:hAnsi="Times New Roman" w:cs="Times New Roman"/>
          <w:bCs/>
          <w:color w:val="000000"/>
          <w:sz w:val="24"/>
          <w:szCs w:val="24"/>
          <w:u w:color="000000"/>
          <w:bdr w:val="nil"/>
          <w:lang w:eastAsia="hu-HU"/>
        </w:rPr>
        <w:t>4400 Nyíregyháza, Bocskai u. 16</w:t>
      </w:r>
      <w:proofErr w:type="gramStart"/>
      <w:r w:rsidRPr="008C748D">
        <w:rPr>
          <w:rFonts w:ascii="Times New Roman" w:eastAsia="Calibri" w:hAnsi="Times New Roman" w:cs="Times New Roman"/>
          <w:bCs/>
          <w:color w:val="000000"/>
          <w:sz w:val="24"/>
          <w:szCs w:val="24"/>
          <w:u w:color="000000"/>
          <w:bdr w:val="nil"/>
          <w:lang w:eastAsia="hu-HU"/>
        </w:rPr>
        <w:t>.;</w:t>
      </w:r>
      <w:proofErr w:type="gramEnd"/>
      <w:r w:rsidRPr="008C748D">
        <w:rPr>
          <w:rFonts w:ascii="Times New Roman" w:eastAsia="Calibri" w:hAnsi="Times New Roman" w:cs="Times New Roman"/>
          <w:bCs/>
          <w:color w:val="000000"/>
          <w:sz w:val="24"/>
          <w:szCs w:val="24"/>
          <w:u w:color="000000"/>
          <w:bdr w:val="nil"/>
          <w:lang w:eastAsia="hu-HU"/>
        </w:rPr>
        <w:t xml:space="preserve"> 76/1, 76/2 hrsz.</w:t>
      </w:r>
    </w:p>
    <w:p w:rsidR="008C748D" w:rsidRPr="00187D79" w:rsidRDefault="008C748D"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az ajánlata részeként benyújtott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és</w:t>
      </w:r>
      <w:proofErr w:type="gramEnd"/>
      <w:r w:rsidRPr="00187D79">
        <w:rPr>
          <w:rFonts w:ascii="Times New Roman" w:eastAsia="Arial Unicode MS" w:hAnsi="Times New Roman" w:cs="Times New Roman"/>
          <w:sz w:val="24"/>
          <w:szCs w:val="24"/>
          <w:u w:color="000000"/>
          <w:bdr w:val="nil"/>
          <w:lang w:eastAsia="hu-HU"/>
        </w:rPr>
        <w:t xml:space="preserve"> a kiegészítő tájékoztatások során nem bocsátotta rendelkezésére. A szükséges jóváhagyási eljárás lebonyolítása a Vállalkozó feladata, melyet saját költségén köteles teljesíteni. A szükséges gyártmánytervek elkészítésének költségei szintén a Vállalkozót terhelik.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1.6. Vállalkozó feladatát képezi a jóváhagyásokban, út- és közműkezelői hozzájárulásokban és nyilatkozatokban meghatározott és a kivitelezéshez kapcsolódó összes engedély, jóváhagyás, illetve hatósági vagy egyéb hozzájárulás megszerzése, illetve az ezekhez szükséges műszaki feltételek megteremtése.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r w:rsidR="004B3643">
        <w:rPr>
          <w:rFonts w:ascii="Times New Roman" w:eastAsia="Arial Unicode MS" w:hAnsi="Times New Roman" w:cs="Times New Roman"/>
          <w:sz w:val="24"/>
          <w:szCs w:val="24"/>
          <w:u w:val="single"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 xml:space="preserve">A vállalkozó köteles elvégezni a vállalkozási szerződés tartalmát képező, de a vállalkozói díj meghatározásánál figyelembe nem vett munkát és az olyan munkát is, </w:t>
      </w:r>
      <w:r w:rsidRPr="00187D79">
        <w:rPr>
          <w:rFonts w:ascii="Times New Roman" w:eastAsia="Arial Unicode MS" w:hAnsi="Times New Roman" w:cs="Times New Roman"/>
          <w:i/>
          <w:color w:val="000000"/>
          <w:sz w:val="24"/>
          <w:szCs w:val="24"/>
          <w:u w:color="000000"/>
          <w:bdr w:val="nil"/>
          <w:lang w:eastAsia="hu-HU"/>
        </w:rPr>
        <w:lastRenderedPageBreak/>
        <w:t>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rsidR="001E1777" w:rsidRPr="00206FB4" w:rsidRDefault="001E1777" w:rsidP="004A0887">
      <w:pPr>
        <w:pStyle w:val="Szvegtrzsbehzssal21"/>
        <w:ind w:left="0" w:firstLine="0"/>
        <w:rPr>
          <w:rFonts w:ascii="Times New Roman" w:hAnsi="Times New Roman" w:cs="Times New Roman"/>
        </w:rPr>
      </w:pPr>
    </w:p>
    <w:p w:rsidR="001E1777"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w:t>
      </w:r>
      <w:r w:rsidR="004A0887" w:rsidRPr="004A0887">
        <w:rPr>
          <w:rFonts w:ascii="Times New Roman" w:hAnsi="Times New Roman" w:cs="Times New Roman"/>
          <w:color w:val="auto"/>
        </w:rPr>
        <w:t>.</w:t>
      </w:r>
      <w:r w:rsidR="004A0887">
        <w:rPr>
          <w:rFonts w:ascii="Times New Roman" w:hAnsi="Times New Roman" w:cs="Times New Roman"/>
          <w:color w:val="auto"/>
        </w:rPr>
        <w:t xml:space="preserve"> </w:t>
      </w:r>
      <w:r w:rsidRPr="00206FB4">
        <w:rPr>
          <w:rFonts w:ascii="Times New Roman" w:hAnsi="Times New Roman" w:cs="Times New Roman"/>
        </w:rPr>
        <w:t>Amennyiben a felmerülő pótmunkák ára tekintetében 30 napon belül nem tud megegyezni Megrendelő a Vállalkozóval, akkor az érintett pótmunkákat Megrendelő más vállalkozóval is elvégeztetheti.</w:t>
      </w:r>
    </w:p>
    <w:p w:rsidR="001E1777" w:rsidRPr="00206FB4" w:rsidRDefault="001E1777" w:rsidP="001E1777">
      <w:pPr>
        <w:pStyle w:val="Szvegtrzsbehzssal21"/>
        <w:ind w:firstLine="0"/>
        <w:rPr>
          <w:rFonts w:ascii="Times New Roman" w:hAnsi="Times New Roman" w:cs="Times New Roman"/>
        </w:rPr>
      </w:pPr>
    </w:p>
    <w:p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által jóváhagyott pótmunkák ellenértékét a végszámlában külön soron kell feltüntetni és a pótmunkák ellenértéke a végszámlával egyidejűleg kerül kiegyenlítésre.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sidR="00FD083F">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1D7DDA">
        <w:rPr>
          <w:rFonts w:ascii="Times New Roman" w:eastAsia="Arial Unicode MS" w:hAnsi="Times New Roman" w:cs="Times New Roman"/>
          <w:sz w:val="24"/>
          <w:szCs w:val="24"/>
          <w:bdr w:val="nil"/>
          <w:lang w:eastAsia="hu-HU"/>
        </w:rPr>
        <w:t>12</w:t>
      </w:r>
      <w:r w:rsidR="00E17F8E" w:rsidRPr="00E17F8E">
        <w:rPr>
          <w:rFonts w:ascii="Times New Roman" w:eastAsia="Arial Unicode MS" w:hAnsi="Times New Roman" w:cs="Times New Roman"/>
          <w:sz w:val="24"/>
          <w:szCs w:val="24"/>
          <w:bdr w:val="nil"/>
          <w:lang w:eastAsia="hu-HU"/>
        </w:rPr>
        <w:t xml:space="preserve"> hó</w:t>
      </w:r>
      <w:r w:rsidRPr="00E17F8E">
        <w:rPr>
          <w:rFonts w:ascii="Times New Roman" w:eastAsia="Arial Unicode MS" w:hAnsi="Times New Roman" w:cs="Times New Roman"/>
          <w:sz w:val="24"/>
          <w:szCs w:val="24"/>
          <w:bdr w:val="nil"/>
          <w:lang w:eastAsia="hu-HU"/>
        </w:rPr>
        <w:t>nap.</w:t>
      </w:r>
      <w:r w:rsidR="008E760F">
        <w:rPr>
          <w:rFonts w:ascii="Times New Roman" w:eastAsia="Arial Unicode MS" w:hAnsi="Times New Roman" w:cs="Times New Roman"/>
          <w:sz w:val="24"/>
          <w:szCs w:val="24"/>
          <w:bdr w:val="nil"/>
          <w:lang w:eastAsia="hu-HU"/>
        </w:rPr>
        <w:t xml:space="preserve"> </w:t>
      </w:r>
    </w:p>
    <w:p w:rsidR="003C04A8" w:rsidRDefault="003C04A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p>
    <w:p w:rsidR="003C04A8" w:rsidRPr="005D4860" w:rsidRDefault="003C04A8" w:rsidP="003C04A8">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rsidR="003C04A8" w:rsidRPr="00B56457" w:rsidRDefault="003C04A8" w:rsidP="003C04A8">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3C04A8" w:rsidRPr="003C04A8" w:rsidRDefault="003C04A8" w:rsidP="003C04A8">
      <w:pPr>
        <w:numPr>
          <w:ilvl w:val="0"/>
          <w:numId w:val="27"/>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Pr>
          <w:rFonts w:ascii="Times New Roman" w:eastAsia="Arial Unicode MS" w:hAnsi="Times New Roman"/>
          <w:b/>
          <w:color w:val="000000"/>
          <w:sz w:val="23"/>
          <w:szCs w:val="23"/>
          <w:u w:color="000000"/>
          <w:bdr w:val="nil"/>
          <w:lang w:eastAsia="hu-HU"/>
        </w:rPr>
        <w:t>statikai terv műszaki tartalma</w:t>
      </w:r>
      <w:r w:rsidRPr="003C04A8">
        <w:rPr>
          <w:rFonts w:ascii="Times New Roman" w:eastAsia="Arial Unicode MS" w:hAnsi="Times New Roman"/>
          <w:b/>
          <w:color w:val="000000"/>
          <w:sz w:val="23"/>
          <w:szCs w:val="23"/>
          <w:u w:color="000000"/>
          <w:bdr w:val="nil"/>
          <w:lang w:eastAsia="hu-HU"/>
        </w:rPr>
        <w:t>, lift nélkül</w:t>
      </w:r>
    </w:p>
    <w:p w:rsidR="003C04A8" w:rsidRPr="00B56457" w:rsidRDefault="003C04A8" w:rsidP="003C04A8">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3C04A8" w:rsidRPr="00B56457" w:rsidRDefault="003C04A8" w:rsidP="003C04A8">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rsidR="003C04A8" w:rsidRDefault="003C04A8" w:rsidP="003C04A8">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3C04A8" w:rsidRPr="00B56457" w:rsidRDefault="003C04A8" w:rsidP="003C04A8">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3C04A8" w:rsidRPr="00B56457" w:rsidRDefault="003C04A8" w:rsidP="003C04A8">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3C04A8">
        <w:rPr>
          <w:rFonts w:ascii="Times New Roman" w:eastAsia="Arial Unicode MS" w:hAnsi="Times New Roman"/>
          <w:b/>
          <w:color w:val="000000"/>
          <w:sz w:val="23"/>
          <w:szCs w:val="23"/>
          <w:u w:color="000000"/>
          <w:bdr w:val="nil"/>
          <w:lang w:eastAsia="hu-HU"/>
        </w:rPr>
        <w:t>lift elkészülte, működőképes állapotban</w:t>
      </w:r>
    </w:p>
    <w:p w:rsidR="003C04A8" w:rsidRPr="00B56457" w:rsidRDefault="003C04A8" w:rsidP="003C04A8">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r>
        <w:rPr>
          <w:rFonts w:ascii="Times New Roman" w:eastAsia="Arial Unicode MS" w:hAnsi="Times New Roman"/>
          <w:color w:val="000000"/>
          <w:sz w:val="23"/>
          <w:szCs w:val="23"/>
          <w:u w:color="000000"/>
          <w:bdr w:val="nil"/>
          <w:lang w:eastAsia="hu-HU"/>
        </w:rPr>
        <w:lastRenderedPageBreak/>
        <w:t>Ezen munkarész</w:t>
      </w:r>
      <w:r w:rsidRPr="00B56457">
        <w:rPr>
          <w:rFonts w:ascii="Times New Roman" w:eastAsia="Arial Unicode MS" w:hAnsi="Times New Roman"/>
          <w:color w:val="000000"/>
          <w:sz w:val="23"/>
          <w:szCs w:val="23"/>
          <w:u w:color="000000"/>
          <w:bdr w:val="nil"/>
          <w:lang w:eastAsia="hu-HU"/>
        </w:rPr>
        <w:t xml:space="preserve">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w:t>
      </w:r>
      <w:r w:rsidR="003C04A8">
        <w:rPr>
          <w:rFonts w:ascii="Times New Roman" w:eastAsia="Arial Unicode MS" w:hAnsi="Times New Roman" w:cs="Times New Roman"/>
          <w:sz w:val="24"/>
          <w:szCs w:val="24"/>
          <w:u w:color="000000"/>
          <w:bdr w:val="nil"/>
          <w:lang w:eastAsia="hu-HU"/>
        </w:rPr>
        <w:t>4</w:t>
      </w:r>
      <w:r w:rsidRPr="00187D79">
        <w:rPr>
          <w:rFonts w:ascii="Times New Roman" w:eastAsia="Arial Unicode MS" w:hAnsi="Times New Roman" w:cs="Times New Roman"/>
          <w:sz w:val="24"/>
          <w:szCs w:val="24"/>
          <w:u w:color="000000"/>
          <w:bdr w:val="nil"/>
          <w:lang w:eastAsia="hu-HU"/>
        </w:rPr>
        <w:t xml:space="preserve"> Szerződő Felek az Építési munka befejezése alatt (véghatáridő) a sikeres műszaki átadás-átvételi eljárás befejezését és ennek jegyzőkönyvi dokumentálását értik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3.3. A Szerződő Felek megállapodnak abban, hogy a Vállalkozó a 3.2. pontban foglalt határidő</w:t>
      </w:r>
      <w:r w:rsidR="003C04A8">
        <w:rPr>
          <w:rFonts w:ascii="Times New Roman" w:eastAsia="Arial Unicode MS" w:hAnsi="Times New Roman" w:cs="Times New Roman"/>
          <w:color w:val="000000"/>
          <w:sz w:val="24"/>
          <w:szCs w:val="24"/>
          <w:u w:color="000000"/>
          <w:bdr w:val="nil"/>
          <w:lang w:eastAsia="hu-HU"/>
        </w:rPr>
        <w:t>k</w:t>
      </w:r>
      <w:r w:rsidRPr="00187D79">
        <w:rPr>
          <w:rFonts w:ascii="Times New Roman" w:eastAsia="Arial Unicode MS" w:hAnsi="Times New Roman" w:cs="Times New Roman"/>
          <w:color w:val="000000"/>
          <w:sz w:val="24"/>
          <w:szCs w:val="24"/>
          <w:u w:color="000000"/>
          <w:bdr w:val="nil"/>
          <w:lang w:eastAsia="hu-HU"/>
        </w:rPr>
        <w:t xml:space="preserve"> előtt is jogosult teljesíteni.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 Az Építési naplóba bejegyzésre jogosult személyek:</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4.2.3. A Vállalkozó részéről</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4.9. A Vállalkozó köteles a kivitelezést akadályozó tényezőről a Megrendelőt vagy megbízottját 24 órán belül írásban, az Építési naplóba történő bejegyzéssel értesíteni. Ha a </w:t>
      </w:r>
      <w:r w:rsidRPr="00187D79">
        <w:rPr>
          <w:rFonts w:ascii="Times New Roman" w:eastAsia="Arial Unicode MS" w:hAnsi="Times New Roman" w:cs="Times New Roman"/>
          <w:sz w:val="24"/>
          <w:szCs w:val="24"/>
          <w:u w:color="000000"/>
          <w:bdr w:val="nil"/>
          <w:lang w:eastAsia="hu-HU"/>
        </w:rPr>
        <w:lastRenderedPageBreak/>
        <w:t>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4.15. Vállalkozó köteles saját költségén, a szomszédos </w:t>
      </w:r>
      <w:r w:rsidR="008E760F" w:rsidRPr="004A0887">
        <w:rPr>
          <w:rFonts w:ascii="Times New Roman" w:eastAsia="Arial Unicode MS" w:hAnsi="Times New Roman" w:cs="Times New Roman"/>
          <w:sz w:val="24"/>
          <w:szCs w:val="24"/>
          <w:u w:color="000000"/>
          <w:bdr w:val="nil"/>
          <w:lang w:eastAsia="hu-HU"/>
        </w:rPr>
        <w:t>épületen,</w:t>
      </w:r>
      <w:r w:rsidR="008E760F">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r w:rsidRPr="008E760F">
        <w:rPr>
          <w:rFonts w:ascii="Times New Roman" w:eastAsia="Arial Unicode MS" w:hAnsi="Times New Roman" w:cs="Times New Roman"/>
          <w:color w:val="FF0000"/>
          <w:sz w:val="24"/>
          <w:szCs w:val="24"/>
          <w:u w:color="000000"/>
          <w:bdr w:val="nil"/>
          <w:lang w:eastAsia="hu-HU"/>
        </w:rPr>
        <w:t>.</w:t>
      </w:r>
      <w:r w:rsidR="008E760F" w:rsidRPr="008E760F">
        <w:rPr>
          <w:rFonts w:ascii="Times New Roman" w:eastAsia="Arial Unicode MS" w:hAnsi="Times New Roman" w:cs="Times New Roman"/>
          <w:color w:val="FF0000"/>
          <w:sz w:val="24"/>
          <w:szCs w:val="24"/>
          <w:u w:color="000000"/>
          <w:bdr w:val="nil"/>
          <w:lang w:eastAsia="hu-HU"/>
        </w:rPr>
        <w:t xml:space="preserve"> </w:t>
      </w:r>
      <w:r w:rsidR="008E760F" w:rsidRPr="004A0887">
        <w:rPr>
          <w:rFonts w:ascii="Times New Roman" w:eastAsia="Arial Unicode MS" w:hAnsi="Times New Roman" w:cs="Times New Roman"/>
          <w:sz w:val="24"/>
          <w:szCs w:val="24"/>
          <w:u w:color="000000"/>
          <w:bdr w:val="nil"/>
          <w:lang w:eastAsia="hu-HU"/>
        </w:rPr>
        <w:t xml:space="preserve">Bocskai utca 16. szám alatt lévő ingatlan vonatkozásában a kivitelezés megkezdése előtt </w:t>
      </w:r>
      <w:proofErr w:type="spellStart"/>
      <w:r w:rsidR="008E760F" w:rsidRPr="004A0887">
        <w:rPr>
          <w:rFonts w:ascii="Times New Roman" w:eastAsia="Arial Unicode MS" w:hAnsi="Times New Roman" w:cs="Times New Roman"/>
          <w:sz w:val="24"/>
          <w:szCs w:val="24"/>
          <w:u w:color="000000"/>
          <w:bdr w:val="nil"/>
          <w:lang w:eastAsia="hu-HU"/>
        </w:rPr>
        <w:t>állapotfelmérési</w:t>
      </w:r>
      <w:proofErr w:type="spellEnd"/>
      <w:r w:rsidR="008E760F" w:rsidRPr="004A0887">
        <w:rPr>
          <w:rFonts w:ascii="Times New Roman" w:eastAsia="Arial Unicode MS" w:hAnsi="Times New Roman" w:cs="Times New Roman"/>
          <w:sz w:val="24"/>
          <w:szCs w:val="24"/>
          <w:u w:color="000000"/>
          <w:bdr w:val="nil"/>
          <w:lang w:eastAsia="hu-HU"/>
        </w:rPr>
        <w:t xml:space="preserve"> jegyzőkönyvvel, fotódokumentációval </w:t>
      </w:r>
      <w:r w:rsidR="004B3643" w:rsidRPr="004A0887">
        <w:rPr>
          <w:rFonts w:ascii="Times New Roman" w:eastAsia="Arial Unicode MS" w:hAnsi="Times New Roman" w:cs="Times New Roman"/>
          <w:sz w:val="24"/>
          <w:szCs w:val="24"/>
          <w:u w:color="000000"/>
          <w:bdr w:val="nil"/>
          <w:lang w:eastAsia="hu-HU"/>
        </w:rPr>
        <w:t xml:space="preserve">szükséges a </w:t>
      </w:r>
      <w:r w:rsidR="004B3643" w:rsidRPr="004A0887">
        <w:rPr>
          <w:rFonts w:ascii="Times New Roman" w:eastAsia="Arial Unicode MS" w:hAnsi="Times New Roman" w:cs="Times New Roman"/>
          <w:sz w:val="24"/>
          <w:szCs w:val="24"/>
          <w:u w:color="000000"/>
          <w:bdr w:val="nil"/>
          <w:lang w:eastAsia="hu-HU"/>
        </w:rPr>
        <w:lastRenderedPageBreak/>
        <w:t>meglévő állapotot rögzíteni, 1 példány Megrendelő részére átadandó. A kivitelezés során keletkezett károkért, illetve a szomszédos ingatlan vonatkozásában bekövetkező állapotromlás esetén a helyreállítás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w:t>
      </w:r>
      <w:r w:rsidR="008E760F" w:rsidRPr="004A0887">
        <w:rPr>
          <w:rFonts w:ascii="Times New Roman" w:eastAsia="Arial Unicode MS" w:hAnsi="Times New Roman" w:cs="Times New Roman"/>
          <w:sz w:val="24"/>
          <w:szCs w:val="24"/>
          <w:u w:color="000000"/>
          <w:bdr w:val="nil"/>
          <w:lang w:eastAsia="hu-HU"/>
        </w:rPr>
        <w:t>zé</w:t>
      </w:r>
      <w:r w:rsidRPr="004A0887">
        <w:rPr>
          <w:rFonts w:ascii="Times New Roman" w:eastAsia="Arial Unicode MS" w:hAnsi="Times New Roman" w:cs="Times New Roman"/>
          <w:sz w:val="24"/>
          <w:szCs w:val="24"/>
          <w:u w:color="000000"/>
          <w:bdr w:val="nil"/>
          <w:lang w:eastAsia="hu-HU"/>
        </w:rPr>
        <w:t>sre</w:t>
      </w:r>
      <w:r w:rsidRPr="00187D79">
        <w:rPr>
          <w:rFonts w:ascii="Times New Roman" w:eastAsia="Arial Unicode MS" w:hAnsi="Times New Roman" w:cs="Times New Roman"/>
          <w:color w:val="000000"/>
          <w:sz w:val="24"/>
          <w:szCs w:val="24"/>
          <w:u w:color="000000"/>
          <w:bdr w:val="nil"/>
          <w:lang w:eastAsia="hu-HU"/>
        </w:rPr>
        <w:t xml:space="preserv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a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lastRenderedPageBreak/>
        <w:t>Megrendelő a teljesítési biztosíték terhére szerződésszegésből eredő igényeinek érvényesítése érdekében kielégítést kereshet.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összegszerűen ……….- Ft azaz ………………………………………………. </w:t>
      </w:r>
      <w:proofErr w:type="gramStart"/>
      <w:r w:rsidRPr="00187D79">
        <w:rPr>
          <w:rFonts w:ascii="Times New Roman" w:eastAsia="Arial Unicode MS" w:hAnsi="Times New Roman" w:cs="Times New Roman"/>
          <w:color w:val="000000"/>
          <w:sz w:val="24"/>
          <w:szCs w:val="24"/>
          <w:u w:color="000000"/>
          <w:bdr w:val="nil"/>
          <w:lang w:eastAsia="hu-HU"/>
        </w:rPr>
        <w:t xml:space="preserve">forint </w:t>
      </w:r>
      <w:r w:rsidRPr="00187D79">
        <w:rPr>
          <w:rFonts w:ascii="Times New Roman" w:eastAsia="Arial Unicode MS" w:hAnsi="Times New Roman" w:cs="Times New Roman"/>
          <w:b/>
          <w:color w:val="000000"/>
          <w:sz w:val="24"/>
          <w:szCs w:val="24"/>
          <w:u w:color="000000"/>
          <w:bdr w:val="nil"/>
          <w:lang w:eastAsia="hu-HU"/>
        </w:rPr>
        <w:t>jótállási</w:t>
      </w:r>
      <w:proofErr w:type="gramEnd"/>
      <w:r w:rsidRPr="00187D79">
        <w:rPr>
          <w:rFonts w:ascii="Times New Roman" w:eastAsia="Arial Unicode MS" w:hAnsi="Times New Roman" w:cs="Times New Roman"/>
          <w:b/>
          <w:color w:val="000000"/>
          <w:sz w:val="24"/>
          <w:szCs w:val="24"/>
          <w:u w:color="000000"/>
          <w:bdr w:val="nil"/>
          <w:lang w:eastAsia="hu-HU"/>
        </w:rPr>
        <w:t xml:space="preserve">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C91842" w:rsidRDefault="00187D79" w:rsidP="00C91842">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rsidR="00545D5A" w:rsidRPr="00187D79" w:rsidRDefault="00545D5A"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lastRenderedPageBreak/>
        <w:t>5.3. A kötbér</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3C04A8">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Megrendelő által </w:t>
      </w:r>
      <w:r w:rsidR="003C04A8" w:rsidRPr="003C04A8">
        <w:rPr>
          <w:rFonts w:ascii="Times New Roman" w:eastAsia="Arial Unicode MS" w:hAnsi="Times New Roman" w:cs="Times New Roman"/>
          <w:color w:val="000000"/>
          <w:sz w:val="24"/>
          <w:szCs w:val="24"/>
          <w:u w:color="000000"/>
          <w:bdr w:val="nil"/>
          <w:lang w:eastAsia="hu-HU"/>
        </w:rPr>
        <w:t xml:space="preserve">a jelen szerződés 3.2. pontjában </w:t>
      </w:r>
      <w:r w:rsidRPr="003C04A8">
        <w:rPr>
          <w:rFonts w:ascii="Times New Roman" w:eastAsia="Arial Unicode MS" w:hAnsi="Times New Roman" w:cs="Times New Roman"/>
          <w:color w:val="000000"/>
          <w:sz w:val="24"/>
          <w:szCs w:val="24"/>
          <w:u w:color="000000"/>
          <w:bdr w:val="nil"/>
          <w:lang w:eastAsia="hu-HU"/>
        </w:rPr>
        <w:t>előírt teljesítési határidők elmulasztásától kezdődik.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rsidR="00187D79" w:rsidRDefault="00187D79" w:rsidP="001D7DDA">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késedelmi kötbér maximum </w:t>
      </w:r>
      <w:r w:rsidR="00E17F8E">
        <w:rPr>
          <w:rFonts w:ascii="Times New Roman" w:eastAsia="Arial Unicode MS" w:hAnsi="Times New Roman" w:cs="Times New Roman"/>
          <w:color w:val="000000"/>
          <w:sz w:val="24"/>
          <w:szCs w:val="24"/>
          <w:u w:color="000000"/>
          <w:bdr w:val="nil"/>
          <w:lang w:eastAsia="hu-HU"/>
        </w:rPr>
        <w:t>40</w:t>
      </w:r>
      <w:r w:rsidRPr="00187D79">
        <w:rPr>
          <w:rFonts w:ascii="Times New Roman" w:eastAsia="Arial Unicode MS" w:hAnsi="Times New Roman" w:cs="Times New Roman"/>
          <w:color w:val="000000"/>
          <w:sz w:val="24"/>
          <w:szCs w:val="24"/>
          <w:u w:color="000000"/>
          <w:bdr w:val="nil"/>
          <w:lang w:eastAsia="hu-HU"/>
        </w:rPr>
        <w:t xml:space="preserve"> 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rsidR="001D7DDA" w:rsidRPr="00187D79" w:rsidRDefault="001D7DDA" w:rsidP="001D7DDA">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w:t>
      </w:r>
      <w:proofErr w:type="gramStart"/>
      <w:r w:rsidRPr="00187D79">
        <w:rPr>
          <w:rFonts w:ascii="Times New Roman" w:eastAsia="Arial Unicode MS" w:hAnsi="Times New Roman" w:cs="Times New Roman"/>
          <w:color w:val="000000"/>
          <w:sz w:val="24"/>
          <w:szCs w:val="24"/>
          <w:u w:color="000000"/>
          <w:bdr w:val="nil"/>
          <w:lang w:eastAsia="hu-HU"/>
        </w:rPr>
        <w:t>nettó vállalkozási</w:t>
      </w:r>
      <w:proofErr w:type="gramEnd"/>
      <w:r w:rsidRPr="00187D79">
        <w:rPr>
          <w:rFonts w:ascii="Times New Roman" w:eastAsia="Arial Unicode MS" w:hAnsi="Times New Roman" w:cs="Times New Roman"/>
          <w:color w:val="000000"/>
          <w:sz w:val="24"/>
          <w:szCs w:val="24"/>
          <w:u w:color="000000"/>
          <w:bdr w:val="nil"/>
          <w:lang w:eastAsia="hu-HU"/>
        </w:rPr>
        <w:t xml:space="preserve"> díj 20 %-ának, számszerűsítve …………….-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Pr="0032522C">
        <w:rPr>
          <w:rFonts w:ascii="Times New Roman" w:eastAsia="Arial Unicode MS" w:hAnsi="Times New Roman" w:cs="Times New Roman"/>
          <w:color w:val="000000"/>
          <w:sz w:val="24"/>
          <w:szCs w:val="24"/>
          <w:u w:color="000000"/>
          <w:bdr w:val="nil"/>
          <w:lang w:eastAsia="hu-HU"/>
        </w:rPr>
        <w:t>100 millió Ft/kárév, és a legalább 50</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0557F9" w:rsidRPr="00545D5A" w:rsidRDefault="00203062" w:rsidP="000557F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sidR="000557F9">
        <w:rPr>
          <w:rFonts w:ascii="Times New Roman" w:eastAsia="Arial Unicode MS" w:hAnsi="Times New Roman" w:cs="Times New Roman"/>
          <w:color w:val="000000"/>
          <w:sz w:val="24"/>
          <w:szCs w:val="24"/>
          <w:bdr w:val="nil"/>
          <w:lang w:eastAsia="hu-HU"/>
        </w:rPr>
        <w:t xml:space="preserve">égbiztosításról szóló ajánlat, valamint az </w:t>
      </w:r>
      <w:r w:rsidR="000557F9" w:rsidRPr="00545D5A">
        <w:rPr>
          <w:rFonts w:ascii="Times New Roman" w:eastAsia="Arial Unicode MS" w:hAnsi="Times New Roman" w:cs="Times New Roman"/>
          <w:color w:val="000000"/>
          <w:sz w:val="24"/>
          <w:szCs w:val="24"/>
          <w:bdr w:val="nil"/>
          <w:lang w:eastAsia="hu-HU"/>
        </w:rPr>
        <w:t>ajánlatnak megfelelő szövegezésű felelő</w:t>
      </w:r>
      <w:r w:rsidR="000557F9">
        <w:rPr>
          <w:rFonts w:ascii="Times New Roman" w:eastAsia="Arial Unicode MS" w:hAnsi="Times New Roman" w:cs="Times New Roman"/>
          <w:color w:val="000000"/>
          <w:sz w:val="24"/>
          <w:szCs w:val="24"/>
          <w:bdr w:val="nil"/>
          <w:lang w:eastAsia="hu-HU"/>
        </w:rPr>
        <w:t>sségbiztosításról szóló kötvény</w:t>
      </w:r>
      <w:r w:rsidR="000557F9" w:rsidRPr="00545D5A">
        <w:rPr>
          <w:rFonts w:ascii="Times New Roman" w:eastAsia="Arial Unicode MS" w:hAnsi="Times New Roman" w:cs="Times New Roman"/>
          <w:color w:val="000000"/>
          <w:sz w:val="24"/>
          <w:szCs w:val="24"/>
          <w:bdr w:val="nil"/>
          <w:lang w:eastAsia="hu-HU"/>
        </w:rPr>
        <w:t xml:space="preserve"> </w:t>
      </w:r>
      <w:r w:rsidR="000557F9">
        <w:rPr>
          <w:rFonts w:ascii="Times New Roman" w:eastAsia="Arial Unicode MS" w:hAnsi="Times New Roman" w:cs="Times New Roman"/>
          <w:color w:val="000000"/>
          <w:sz w:val="24"/>
          <w:szCs w:val="24"/>
          <w:bdr w:val="nil"/>
          <w:lang w:eastAsia="hu-HU"/>
        </w:rPr>
        <w:t>határidőben történő bemutatásának</w:t>
      </w:r>
      <w:r w:rsidR="000557F9"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rsidR="00203062"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rsidR="00187D79"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5.3.6.9. A Vállalkozó kötelezettséget vállal arra, hogy a beruházás során bekövetkező mindennemű káreseményt haladéktalanul bejelent a Megrendelőnek. A bejelentés elmulasztásából eredő következmények a Vállalkozó terhére esnek.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rsidR="00231A6F" w:rsidRPr="00231A6F"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lastRenderedPageBreak/>
        <w:t>- az első részszámla az általános forgalmi adó nélküli szerződéses érték 25%-át elérő</w:t>
      </w:r>
      <w:r>
        <w:rPr>
          <w:rFonts w:ascii="Times New Roman" w:eastAsia="Arial Unicode MS" w:hAnsi="Times New Roman" w:cs="Times New Roman"/>
          <w:bCs/>
          <w:color w:val="000000"/>
          <w:sz w:val="24"/>
          <w:szCs w:val="24"/>
          <w:u w:color="000000"/>
          <w:bdr w:val="nil"/>
          <w:lang w:eastAsia="hu-HU"/>
        </w:rPr>
        <w:t xml:space="preserve"> </w:t>
      </w:r>
      <w:r w:rsidRPr="00231A6F">
        <w:rPr>
          <w:rFonts w:ascii="Times New Roman" w:eastAsia="Arial Unicode MS" w:hAnsi="Times New Roman" w:cs="Times New Roman"/>
          <w:bCs/>
          <w:color w:val="000000"/>
          <w:sz w:val="24"/>
          <w:szCs w:val="24"/>
          <w:u w:color="000000"/>
          <w:bdr w:val="nil"/>
          <w:lang w:eastAsia="hu-HU"/>
        </w:rPr>
        <w:t>megvalósult teljesítés nyújtható be, amelyből a kifizetett el</w:t>
      </w:r>
      <w:r>
        <w:rPr>
          <w:rFonts w:ascii="Times New Roman" w:eastAsia="Arial Unicode MS" w:hAnsi="Times New Roman" w:cs="Times New Roman"/>
          <w:bCs/>
          <w:color w:val="000000"/>
          <w:sz w:val="24"/>
          <w:szCs w:val="24"/>
          <w:u w:color="000000"/>
          <w:bdr w:val="nil"/>
          <w:lang w:eastAsia="hu-HU"/>
        </w:rPr>
        <w:t xml:space="preserve">őleg összegének 25%-a levonásra </w:t>
      </w:r>
      <w:r w:rsidRPr="00231A6F">
        <w:rPr>
          <w:rFonts w:ascii="Times New Roman" w:eastAsia="Arial Unicode MS" w:hAnsi="Times New Roman" w:cs="Times New Roman"/>
          <w:bCs/>
          <w:color w:val="000000"/>
          <w:sz w:val="24"/>
          <w:szCs w:val="24"/>
          <w:u w:color="000000"/>
          <w:bdr w:val="nil"/>
          <w:lang w:eastAsia="hu-HU"/>
        </w:rPr>
        <w:t>kerül;</w:t>
      </w:r>
    </w:p>
    <w:p w:rsidR="00231A6F" w:rsidRPr="00231A6F"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t>- a második részszámla az általános forgalmi adó nélküli</w:t>
      </w:r>
      <w:r>
        <w:rPr>
          <w:rFonts w:ascii="Times New Roman" w:eastAsia="Arial Unicode MS" w:hAnsi="Times New Roman" w:cs="Times New Roman"/>
          <w:bCs/>
          <w:color w:val="000000"/>
          <w:sz w:val="24"/>
          <w:szCs w:val="24"/>
          <w:u w:color="000000"/>
          <w:bdr w:val="nil"/>
          <w:lang w:eastAsia="hu-HU"/>
        </w:rPr>
        <w:t xml:space="preserve"> szerződéses érték 50%-át elérő </w:t>
      </w:r>
      <w:r w:rsidRPr="00231A6F">
        <w:rPr>
          <w:rFonts w:ascii="Times New Roman" w:eastAsia="Arial Unicode MS" w:hAnsi="Times New Roman" w:cs="Times New Roman"/>
          <w:bCs/>
          <w:color w:val="000000"/>
          <w:sz w:val="24"/>
          <w:szCs w:val="24"/>
          <w:u w:color="000000"/>
          <w:bdr w:val="nil"/>
          <w:lang w:eastAsia="hu-HU"/>
        </w:rPr>
        <w:t>megvalósult teljesítés esetén nyújtható be, amelyből a kif</w:t>
      </w:r>
      <w:r>
        <w:rPr>
          <w:rFonts w:ascii="Times New Roman" w:eastAsia="Arial Unicode MS" w:hAnsi="Times New Roman" w:cs="Times New Roman"/>
          <w:bCs/>
          <w:color w:val="000000"/>
          <w:sz w:val="24"/>
          <w:szCs w:val="24"/>
          <w:u w:color="000000"/>
          <w:bdr w:val="nil"/>
          <w:lang w:eastAsia="hu-HU"/>
        </w:rPr>
        <w:t xml:space="preserve">izetett előleg összegének 25%-a </w:t>
      </w:r>
      <w:r w:rsidRPr="00231A6F">
        <w:rPr>
          <w:rFonts w:ascii="Times New Roman" w:eastAsia="Arial Unicode MS" w:hAnsi="Times New Roman" w:cs="Times New Roman"/>
          <w:bCs/>
          <w:color w:val="000000"/>
          <w:sz w:val="24"/>
          <w:szCs w:val="24"/>
          <w:u w:color="000000"/>
          <w:bdr w:val="nil"/>
          <w:lang w:eastAsia="hu-HU"/>
        </w:rPr>
        <w:t>levonásra kerül;</w:t>
      </w:r>
    </w:p>
    <w:p w:rsidR="00231A6F" w:rsidRPr="00231A6F"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t>- a harmadik részszámla az általános forgalmi adó nélküli</w:t>
      </w:r>
      <w:r>
        <w:rPr>
          <w:rFonts w:ascii="Times New Roman" w:eastAsia="Arial Unicode MS" w:hAnsi="Times New Roman" w:cs="Times New Roman"/>
          <w:bCs/>
          <w:color w:val="000000"/>
          <w:sz w:val="24"/>
          <w:szCs w:val="24"/>
          <w:u w:color="000000"/>
          <w:bdr w:val="nil"/>
          <w:lang w:eastAsia="hu-HU"/>
        </w:rPr>
        <w:t xml:space="preserve"> szerződéses érték 75%-át elérő </w:t>
      </w:r>
      <w:r w:rsidRPr="00231A6F">
        <w:rPr>
          <w:rFonts w:ascii="Times New Roman" w:eastAsia="Arial Unicode MS" w:hAnsi="Times New Roman" w:cs="Times New Roman"/>
          <w:bCs/>
          <w:color w:val="000000"/>
          <w:sz w:val="24"/>
          <w:szCs w:val="24"/>
          <w:u w:color="000000"/>
          <w:bdr w:val="nil"/>
          <w:lang w:eastAsia="hu-HU"/>
        </w:rPr>
        <w:t>megvalósult teljesítés esetén nyújtható be, amelyből a kif</w:t>
      </w:r>
      <w:r>
        <w:rPr>
          <w:rFonts w:ascii="Times New Roman" w:eastAsia="Arial Unicode MS" w:hAnsi="Times New Roman" w:cs="Times New Roman"/>
          <w:bCs/>
          <w:color w:val="000000"/>
          <w:sz w:val="24"/>
          <w:szCs w:val="24"/>
          <w:u w:color="000000"/>
          <w:bdr w:val="nil"/>
          <w:lang w:eastAsia="hu-HU"/>
        </w:rPr>
        <w:t xml:space="preserve">izetett előleg összegének 25%-a </w:t>
      </w:r>
      <w:r w:rsidRPr="00231A6F">
        <w:rPr>
          <w:rFonts w:ascii="Times New Roman" w:eastAsia="Arial Unicode MS" w:hAnsi="Times New Roman" w:cs="Times New Roman"/>
          <w:bCs/>
          <w:color w:val="000000"/>
          <w:sz w:val="24"/>
          <w:szCs w:val="24"/>
          <w:u w:color="000000"/>
          <w:bdr w:val="nil"/>
          <w:lang w:eastAsia="hu-HU"/>
        </w:rPr>
        <w:t>levonásra kerül;</w:t>
      </w:r>
    </w:p>
    <w:p w:rsidR="00187D79" w:rsidRPr="00187D79"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t>- a végszámla benyújtására a műszaki átadás-átvételi elj</w:t>
      </w:r>
      <w:r>
        <w:rPr>
          <w:rFonts w:ascii="Times New Roman" w:eastAsia="Arial Unicode MS" w:hAnsi="Times New Roman" w:cs="Times New Roman"/>
          <w:bCs/>
          <w:color w:val="000000"/>
          <w:sz w:val="24"/>
          <w:szCs w:val="24"/>
          <w:u w:color="000000"/>
          <w:bdr w:val="nil"/>
          <w:lang w:eastAsia="hu-HU"/>
        </w:rPr>
        <w:t xml:space="preserve">árása sikeres lezárásnak napján </w:t>
      </w:r>
      <w:r w:rsidRPr="00231A6F">
        <w:rPr>
          <w:rFonts w:ascii="Times New Roman" w:eastAsia="Arial Unicode MS" w:hAnsi="Times New Roman" w:cs="Times New Roman"/>
          <w:bCs/>
          <w:color w:val="000000"/>
          <w:sz w:val="24"/>
          <w:szCs w:val="24"/>
          <w:u w:color="000000"/>
          <w:bdr w:val="nil"/>
          <w:lang w:eastAsia="hu-HU"/>
        </w:rPr>
        <w:t>jogosult nyertes Ajánlattevő, amelyből a kifizetett előleg összegének 25%-a levonásra kerül.</w:t>
      </w:r>
    </w:p>
    <w:p w:rsidR="00231A6F" w:rsidRDefault="00231A6F"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rsidR="008C3C07" w:rsidRDefault="008C3C07"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8C3C07" w:rsidRPr="00FC7BD0" w:rsidRDefault="008C3C07" w:rsidP="008C3C07">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color w:val="000000"/>
          <w:sz w:val="24"/>
          <w:szCs w:val="24"/>
          <w:u w:color="000000"/>
          <w:bdr w:val="nil"/>
          <w:lang w:eastAsia="hu-HU"/>
        </w:rPr>
      </w:pPr>
      <w:r w:rsidRPr="00FC7BD0">
        <w:rPr>
          <w:rFonts w:ascii="Times New Roman" w:eastAsia="Times New Roman" w:hAnsi="Times New Roman" w:cs="Times New Roman"/>
          <w:b/>
          <w:color w:val="000000"/>
          <w:sz w:val="24"/>
          <w:szCs w:val="24"/>
          <w:u w:color="000000"/>
          <w:bdr w:val="nil"/>
          <w:lang w:eastAsia="hu-HU"/>
        </w:rPr>
        <w:t>A hatósági engedély-köteles munka vonatkozásában az ÁFA bevallása során a 2007. évi CXXVII. törvény 142. § (1) bekezdés b) pontjában leírtak szerint kell eljárni.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8C3C07" w:rsidRPr="008C3C07" w:rsidRDefault="00187D79" w:rsidP="008C3C0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w:t>
      </w:r>
      <w:r w:rsidR="004B3643">
        <w:rPr>
          <w:rFonts w:ascii="Times New Roman" w:eastAsia="Arial Unicode MS" w:hAnsi="Times New Roman" w:cs="Times New Roman"/>
          <w:color w:val="000000"/>
          <w:sz w:val="24"/>
          <w:szCs w:val="24"/>
          <w:u w:color="000000"/>
          <w:bdr w:val="nil"/>
          <w:lang w:eastAsia="hu-HU"/>
        </w:rPr>
        <w:t>b</w:t>
      </w:r>
      <w:r w:rsidRPr="00187D79">
        <w:rPr>
          <w:rFonts w:ascii="Times New Roman" w:eastAsia="Arial Unicode MS" w:hAnsi="Times New Roman" w:cs="Times New Roman"/>
          <w:color w:val="000000"/>
          <w:sz w:val="24"/>
          <w:szCs w:val="24"/>
          <w:u w:color="000000"/>
          <w:bdr w:val="nil"/>
          <w:lang w:eastAsia="hu-HU"/>
        </w:rPr>
        <w:t>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008C748D">
        <w:rPr>
          <w:rFonts w:ascii="Times New Roman" w:eastAsia="Arial Unicode MS" w:hAnsi="Times New Roman" w:cs="Times New Roman"/>
          <w:b/>
          <w:color w:val="000000"/>
          <w:sz w:val="24"/>
          <w:szCs w:val="24"/>
          <w:u w:color="000000"/>
          <w:bdr w:val="nil"/>
          <w:lang w:eastAsia="hu-HU"/>
        </w:rPr>
        <w:t>-32/B.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6.4. A számlát mindenkor egy példányban, Megrendelő nevére, székhelyét feltüntetve kell kiállítani és Megrendelő székhelyére megküldeni.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a kibocsátott számlán köteles </w:t>
      </w:r>
      <w:r w:rsidR="00DD1A35">
        <w:rPr>
          <w:rFonts w:ascii="Times New Roman" w:eastAsia="Arial Unicode MS" w:hAnsi="Times New Roman" w:cs="Times New Roman"/>
          <w:color w:val="000000"/>
          <w:sz w:val="24"/>
          <w:szCs w:val="24"/>
          <w:u w:color="000000"/>
          <w:bdr w:val="nil"/>
          <w:lang w:eastAsia="hu-HU"/>
        </w:rPr>
        <w:t>feltüntetni a szerződés tárgyát,</w:t>
      </w:r>
      <w:r w:rsidRPr="00187D79">
        <w:rPr>
          <w:rFonts w:ascii="Times New Roman" w:eastAsia="Arial Unicode MS" w:hAnsi="Times New Roman" w:cs="Times New Roman"/>
          <w:color w:val="000000"/>
          <w:sz w:val="24"/>
          <w:szCs w:val="24"/>
          <w:u w:color="000000"/>
          <w:bdr w:val="nil"/>
          <w:lang w:eastAsia="hu-HU"/>
        </w:rPr>
        <w:t xml:space="preserve"> </w:t>
      </w:r>
      <w:r w:rsidR="00451454">
        <w:rPr>
          <w:rFonts w:ascii="Times New Roman" w:eastAsia="Arial Unicode MS" w:hAnsi="Times New Roman" w:cs="Times New Roman"/>
          <w:color w:val="000000"/>
          <w:sz w:val="24"/>
          <w:szCs w:val="24"/>
          <w:u w:color="000000"/>
          <w:bdr w:val="nil"/>
          <w:lang w:eastAsia="hu-HU"/>
        </w:rPr>
        <w:t>valamint</w:t>
      </w:r>
      <w:r w:rsidR="00451454" w:rsidRPr="00451454">
        <w:rPr>
          <w:rFonts w:ascii="Times New Roman" w:eastAsia="Arial Unicode MS" w:hAnsi="Times New Roman" w:cs="Times New Roman"/>
          <w:color w:val="000000"/>
          <w:sz w:val="24"/>
          <w:szCs w:val="24"/>
          <w:u w:color="000000"/>
          <w:bdr w:val="nil"/>
          <w:lang w:eastAsia="hu-HU"/>
        </w:rPr>
        <w:t xml:space="preserve"> az ÁFA </w:t>
      </w:r>
      <w:r w:rsidR="00451454">
        <w:rPr>
          <w:rFonts w:ascii="Times New Roman" w:eastAsia="Arial Unicode MS" w:hAnsi="Times New Roman" w:cs="Times New Roman"/>
          <w:color w:val="000000"/>
          <w:sz w:val="24"/>
          <w:szCs w:val="24"/>
          <w:u w:color="000000"/>
          <w:bdr w:val="nil"/>
          <w:lang w:eastAsia="hu-HU"/>
        </w:rPr>
        <w:t>t</w:t>
      </w:r>
      <w:r w:rsidR="00451454" w:rsidRPr="00451454">
        <w:rPr>
          <w:rFonts w:ascii="Times New Roman" w:eastAsia="Arial Unicode MS" w:hAnsi="Times New Roman" w:cs="Times New Roman"/>
          <w:color w:val="000000"/>
          <w:sz w:val="24"/>
          <w:szCs w:val="24"/>
          <w:u w:color="000000"/>
          <w:bdr w:val="nil"/>
          <w:lang w:eastAsia="hu-HU"/>
        </w:rPr>
        <w:t>v. 169. § n) pontja szerinti “fordított adózás” kifejezés</w:t>
      </w:r>
      <w:r w:rsidR="00DD1A35">
        <w:rPr>
          <w:rFonts w:ascii="Times New Roman" w:eastAsia="Arial Unicode MS" w:hAnsi="Times New Roman" w:cs="Times New Roman"/>
          <w:color w:val="000000"/>
          <w:sz w:val="24"/>
          <w:szCs w:val="24"/>
          <w:u w:color="000000"/>
          <w:bdr w:val="nil"/>
          <w:lang w:eastAsia="hu-HU"/>
        </w:rPr>
        <w:t>t</w:t>
      </w:r>
      <w:r w:rsidR="00451454">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számla melléklete a teljesítés-igazolás</w:t>
      </w:r>
      <w:r w:rsidR="004B3643">
        <w:rPr>
          <w:rFonts w:ascii="Times New Roman" w:eastAsia="Arial Unicode MS" w:hAnsi="Times New Roman" w:cs="Times New Roman"/>
          <w:color w:val="000000"/>
          <w:sz w:val="24"/>
          <w:szCs w:val="24"/>
          <w:u w:color="000000"/>
          <w:bdr w:val="nil"/>
          <w:lang w:eastAsia="hu-HU"/>
        </w:rPr>
        <w:t xml:space="preserve">, </w:t>
      </w:r>
      <w:r w:rsidR="004B3643" w:rsidRPr="004A0887">
        <w:rPr>
          <w:rFonts w:ascii="Times New Roman" w:eastAsia="Arial Unicode MS" w:hAnsi="Times New Roman" w:cs="Times New Roman"/>
          <w:sz w:val="24"/>
          <w:szCs w:val="24"/>
          <w:u w:color="000000"/>
          <w:bdr w:val="nil"/>
          <w:lang w:eastAsia="hu-HU"/>
        </w:rPr>
        <w:t>valamint a részletes tételes számlarészletező/költségvetés</w:t>
      </w:r>
      <w:r w:rsidRPr="004A0887">
        <w:rPr>
          <w:rFonts w:ascii="Times New Roman" w:eastAsia="Arial Unicode MS" w:hAnsi="Times New Roman" w:cs="Times New Roman"/>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Ettől eltérően kiállított számlák esetében Megrendelő jogosult azokat azonosíthatatlanként visszaküldeni. Az ebből eredő fizetési késedelem miatt a Vállalkozó késedelmi kamatot nem érvényesíthet a Megrendelővel szemben.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27. § (2) bekezdése szerint a Vállalkozó az alvállalkozóval kötött </w:t>
      </w:r>
      <w:r w:rsidRPr="00187D79">
        <w:rPr>
          <w:rFonts w:ascii="Times New Roman" w:eastAsia="Times New Roman" w:hAnsi="Times New Roman" w:cs="Times New Roman"/>
          <w:color w:val="000000"/>
          <w:sz w:val="24"/>
          <w:szCs w:val="24"/>
          <w:u w:color="000000"/>
          <w:bdr w:val="nil"/>
          <w:lang w:eastAsia="hu-HU"/>
        </w:rPr>
        <w:lastRenderedPageBreak/>
        <w:t>szerződésben az alvállalkozó teljesítésének elmaradásával vagy hibás teljesítésével kapcsolatos igényeinek biztosítékaként legfeljebb a szerződés szerinti, áfa nélkül számított ellenszolgáltatás 10-10%-át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szerinti kizáró okok hatálya alatt.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A szerződés tárgyát képező munka elvégzéséhez a Vállalkozó köteles alkalmazni 1 fő a 266/2013. (VII. 11.) Korm. rendelet szerinti </w:t>
      </w:r>
      <w:r w:rsidR="00FC7BD0" w:rsidRPr="00FC7BD0">
        <w:rPr>
          <w:rFonts w:ascii="Times New Roman" w:eastAsia="Arial Unicode MS" w:hAnsi="Times New Roman" w:cs="Times New Roman"/>
          <w:b/>
          <w:sz w:val="24"/>
          <w:szCs w:val="24"/>
          <w:u w:color="000000"/>
          <w:bdr w:val="nil"/>
          <w:lang w:eastAsia="hu-HU"/>
        </w:rPr>
        <w:t>MV-É</w:t>
      </w:r>
      <w:r w:rsidR="00FC7BD0" w:rsidRPr="00FC7BD0">
        <w:rPr>
          <w:rFonts w:ascii="Times New Roman" w:eastAsia="Arial Unicode MS" w:hAnsi="Times New Roman" w:cs="Times New Roman"/>
          <w:sz w:val="24"/>
          <w:szCs w:val="24"/>
          <w:u w:color="000000"/>
          <w:bdr w:val="nil"/>
          <w:lang w:eastAsia="hu-HU"/>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w:t>
      </w:r>
      <w:r w:rsidR="00FC7BD0">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00FC7BD0" w:rsidRPr="00FC7BD0">
        <w:rPr>
          <w:rFonts w:ascii="Times New Roman" w:eastAsia="Arial Unicode MS" w:hAnsi="Times New Roman" w:cs="Times New Roman"/>
          <w:b/>
          <w:sz w:val="24"/>
          <w:szCs w:val="24"/>
          <w:u w:color="000000"/>
          <w:bdr w:val="nil"/>
          <w:lang w:eastAsia="hu-HU"/>
        </w:rPr>
        <w:t xml:space="preserve">MV-ÉG </w:t>
      </w:r>
      <w:r w:rsidR="00FC7BD0" w:rsidRPr="00FC7BD0">
        <w:rPr>
          <w:rFonts w:ascii="Times New Roman" w:eastAsia="Arial Unicode MS" w:hAnsi="Times New Roman" w:cs="Times New Roman"/>
          <w:sz w:val="24"/>
          <w:szCs w:val="24"/>
          <w:u w:color="000000"/>
          <w:bdr w:val="nil"/>
          <w:lang w:eastAsia="hu-HU"/>
        </w:rPr>
        <w:t>jogosultsággal, építménygépészeti szakterület felelős műszaki vezetői jogosultság megszerzéséhez, kamarai névjegyzékbe történő felvételhez szükséges vagy ezzel egyenértékű végzettséggel és gyakorlati idővel, így 3 év szakmai gyakorlati idővel és okleveles gépészmérnök épületgépészeti szakirány vagy okleveles létesítménymérnök épületgépészeti szakirány végzettséggel, avagy 4 év szakmai gyakorlati idővel és gépészmérnök épületgépészeti szakirány végzettséggel rendelkező</w:t>
      </w:r>
      <w:r w:rsidR="00FC7BD0">
        <w:rPr>
          <w:rFonts w:ascii="Times New Roman" w:eastAsia="Arial Unicode MS" w:hAnsi="Times New Roman" w:cs="Times New Roman"/>
          <w:b/>
          <w:sz w:val="24"/>
          <w:szCs w:val="24"/>
          <w:u w:color="000000"/>
          <w:bdr w:val="nil"/>
          <w:lang w:eastAsia="hu-HU"/>
        </w:rPr>
        <w:t xml:space="preserve"> </w:t>
      </w:r>
      <w:r w:rsidR="00545D5A">
        <w:rPr>
          <w:rFonts w:ascii="Times New Roman" w:eastAsia="Arial Unicode MS" w:hAnsi="Times New Roman" w:cs="Times New Roman"/>
          <w:sz w:val="24"/>
          <w:szCs w:val="24"/>
          <w:u w:color="000000"/>
          <w:bdr w:val="nil"/>
          <w:lang w:eastAsia="hu-HU"/>
        </w:rPr>
        <w:t>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A Kbt. 138. § (4) bekezdése alapján az eljárás során az ajánlattevő által bemutatott valamely szervezet vagy szakember bevonásától nem lehet eltekinteni tekintettel arra, hogy az érintett szerződés sajátos tulajdonságait figyelembe véve az adott személy (szervezet) </w:t>
      </w:r>
      <w:r w:rsidRPr="00187D79">
        <w:rPr>
          <w:rFonts w:ascii="Times New Roman" w:eastAsia="Arial Unicode MS" w:hAnsi="Times New Roman" w:cs="Times New Roman"/>
          <w:sz w:val="24"/>
          <w:szCs w:val="24"/>
          <w:u w:color="000000"/>
          <w:bdr w:val="nil"/>
          <w:lang w:eastAsia="hu-HU"/>
        </w:rPr>
        <w:lastRenderedPageBreak/>
        <w:t>igénybevétele a közbeszerzési eljárásban az ajánlatok értékelésekor meghatározó körülménynek minősült.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545D5A" w:rsidRDefault="00187D79"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sidR="00545D5A">
        <w:rPr>
          <w:rFonts w:ascii="Times New Roman" w:eastAsia="Arial Unicode MS" w:hAnsi="Times New Roman" w:cs="Times New Roman"/>
          <w:color w:val="000000"/>
          <w:sz w:val="24"/>
          <w:szCs w:val="24"/>
          <w:u w:color="000000"/>
          <w:bdr w:val="nil"/>
          <w:lang w:eastAsia="hu-HU"/>
        </w:rPr>
        <w:t>szűnését követően is fennmarad.</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8.6. A Vállalkozó a készre jelentés időpontjában átadja papír alapon 2 eredeti és digitálisan 3 példányban az alábbiakat: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megvalósulási tervdokumentációt: a jelen szerződés alapján ténylegesen megvalósult állapot műszaki terveit </w:t>
      </w:r>
      <w:r w:rsidRPr="00187D79">
        <w:rPr>
          <w:rFonts w:ascii="Times New Roman" w:eastAsia="Arial Unicode MS" w:hAnsi="Times New Roman" w:cs="Times New Roman"/>
          <w:sz w:val="24"/>
          <w:szCs w:val="24"/>
          <w:u w:color="000000"/>
          <w:bdr w:val="nil"/>
          <w:lang w:eastAsia="hu-HU"/>
        </w:rPr>
        <w:t xml:space="preserve">(papír alapon és digitális szerkeszthető formátumban), </w:t>
      </w:r>
      <w:r w:rsidRPr="00187D79">
        <w:rPr>
          <w:rFonts w:ascii="Times New Roman" w:eastAsia="Arial Unicode MS" w:hAnsi="Times New Roman" w:cs="Times New Roman"/>
          <w:color w:val="000000"/>
          <w:sz w:val="24"/>
          <w:szCs w:val="24"/>
          <w:u w:color="000000"/>
          <w:bdr w:val="nil"/>
          <w:lang w:eastAsia="hu-HU"/>
        </w:rPr>
        <w:t>egyéb dokumentumait, (műszaki leírás, jegyzőkönyveit, méretkimutatásait stb.) kivitelezési terv szinten, minden oldal cégszerűen aláírva, szerkeszthető formátumban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b) kivitelezői nyilatkozatot (termékfelelősség vállalási nyilatkozattal együtt),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továbbá a 191/2009. Kormányrendeletben meghatározott valamennyi, a rendeltetésszerű használatba adáshoz és sikeres műszaki átadás-átvételi eljárás lezárásához szükséges dokumentumot.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9.3. A Vállalkozó a 9.2. pont szerinti teljesítéséhez minőség tanúsítási joggal rendelkező laboratóriumot vesz igénybe saját költségén.</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187D79" w:rsidRPr="00187D79" w:rsidRDefault="00187D79" w:rsidP="008C748D">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11.2. Szerződő felek kötelesek egymás közötti valamennyi közlést, értesítést, intézkedést és döntést írásban rögzíteni és egymáshoz haladéktalanul eljuttatni.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sidR="009B7872">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tblPr>
      <w:tblGrid>
        <w:gridCol w:w="4395"/>
        <w:gridCol w:w="4247"/>
      </w:tblGrid>
      <w:tr w:rsidR="00187D79" w:rsidRPr="00187D79" w:rsidTr="00437149">
        <w:tc>
          <w:tcPr>
            <w:tcW w:w="4395" w:type="dxa"/>
          </w:tcPr>
          <w:p w:rsidR="00187D79" w:rsidRPr="00187D79" w:rsidRDefault="00187D79" w:rsidP="00187D79">
            <w:pPr>
              <w:ind w:right="-284"/>
              <w:jc w:val="center"/>
              <w:rPr>
                <w:rFonts w:ascii="Times New Roman" w:hAnsi="Times New Roman" w:cs="Times New Roman"/>
                <w:sz w:val="24"/>
                <w:szCs w:val="24"/>
              </w:rPr>
            </w:pPr>
          </w:p>
        </w:tc>
        <w:tc>
          <w:tcPr>
            <w:tcW w:w="4247" w:type="dxa"/>
          </w:tcPr>
          <w:p w:rsidR="00187D79" w:rsidRPr="00187D79" w:rsidRDefault="00187D79" w:rsidP="00187D79">
            <w:pPr>
              <w:ind w:right="-284"/>
              <w:jc w:val="center"/>
              <w:rPr>
                <w:rFonts w:ascii="Times New Roman" w:hAnsi="Times New Roman" w:cs="Times New Roman"/>
                <w:sz w:val="24"/>
                <w:szCs w:val="24"/>
              </w:rPr>
            </w:pPr>
          </w:p>
        </w:tc>
      </w:tr>
    </w:tbl>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79" w:rsidRDefault="005F4E79" w:rsidP="00187D79">
      <w:pPr>
        <w:spacing w:after="0" w:line="240" w:lineRule="auto"/>
      </w:pPr>
      <w:r>
        <w:separator/>
      </w:r>
    </w:p>
  </w:endnote>
  <w:endnote w:type="continuationSeparator" w:id="0">
    <w:p w:rsidR="005F4E79" w:rsidRDefault="005F4E79" w:rsidP="00187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79" w:rsidRDefault="005F4E79" w:rsidP="00187D79">
      <w:pPr>
        <w:spacing w:after="0" w:line="240" w:lineRule="auto"/>
      </w:pPr>
      <w:r>
        <w:separator/>
      </w:r>
    </w:p>
  </w:footnote>
  <w:footnote w:type="continuationSeparator" w:id="0">
    <w:p w:rsidR="005F4E79" w:rsidRDefault="005F4E79" w:rsidP="00187D79">
      <w:pPr>
        <w:spacing w:after="0" w:line="240" w:lineRule="auto"/>
      </w:pPr>
      <w:r>
        <w:continuationSeparator/>
      </w:r>
    </w:p>
  </w:footnote>
  <w:footnote w:id="1">
    <w:p w:rsidR="005F4E79" w:rsidRDefault="005F4E79">
      <w:pPr>
        <w:pStyle w:val="Lbjegyzetszveg"/>
      </w:pPr>
      <w:r>
        <w:rPr>
          <w:rStyle w:val="Lbjegyzet-hivatkozs"/>
        </w:rPr>
        <w:footnoteRef/>
      </w:r>
      <w:r>
        <w:t xml:space="preserve">  Ajánlatkérő a módosításokat dőlt betűvel, aláhúzással és vastag kiemeléssel jelöli</w:t>
      </w:r>
    </w:p>
  </w:footnote>
  <w:footnote w:id="2">
    <w:p w:rsidR="005F4E79" w:rsidRDefault="005F4E79" w:rsidP="00187D79">
      <w:pPr>
        <w:pStyle w:val="Lbjegyzetszveg"/>
      </w:pPr>
    </w:p>
  </w:footnote>
  <w:footnote w:id="3">
    <w:p w:rsidR="005F4E79" w:rsidRDefault="005F4E79"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5F4E79" w:rsidRDefault="005F4E79" w:rsidP="00187D79">
      <w:pPr>
        <w:pStyle w:val="Lbjegyzetszveg"/>
      </w:pPr>
      <w:proofErr w:type="gramStart"/>
      <w:r>
        <w:t>azokat</w:t>
      </w:r>
      <w:proofErr w:type="gramEnd"/>
      <w:r>
        <w:t xml:space="preserve"> a főbb számszerűsíthető adatokat, amelyek az értékelési szempont alapján értékelésre kerülnek.</w:t>
      </w:r>
    </w:p>
  </w:footnote>
  <w:footnote w:id="4">
    <w:p w:rsidR="005F4E79" w:rsidRDefault="005F4E79"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5">
    <w:p w:rsidR="005F4E79" w:rsidRDefault="005F4E79" w:rsidP="00187D79">
      <w:pPr>
        <w:pStyle w:val="Lbjegyzetszveg"/>
      </w:pPr>
      <w:r>
        <w:rPr>
          <w:rStyle w:val="Lbjegyzet-hivatkozs"/>
        </w:rPr>
        <w:footnoteRef/>
      </w:r>
      <w:r>
        <w:t xml:space="preserve"> </w:t>
      </w:r>
      <w:r w:rsidRPr="00413B72">
        <w:t>A megfelelő aláhúzandó</w:t>
      </w:r>
    </w:p>
  </w:footnote>
  <w:footnote w:id="6">
    <w:p w:rsidR="005F4E79" w:rsidRDefault="005F4E79" w:rsidP="005F4E79">
      <w:pPr>
        <w:pStyle w:val="Lbjegyzetszveg"/>
      </w:pPr>
      <w:r>
        <w:rPr>
          <w:rStyle w:val="Lbjegyzet-hivatkozs"/>
        </w:rPr>
        <w:footnoteRef/>
      </w:r>
      <w:r>
        <w:t xml:space="preserve"> </w:t>
      </w:r>
      <w:r w:rsidRPr="00413B72">
        <w:t>A megfelelő aláhúzandó</w:t>
      </w:r>
    </w:p>
  </w:footnote>
  <w:footnote w:id="7">
    <w:p w:rsidR="005F4E79" w:rsidRDefault="005F4E79" w:rsidP="00187D79">
      <w:pPr>
        <w:pStyle w:val="Lbjegyzetszveg"/>
      </w:pPr>
      <w:r>
        <w:rPr>
          <w:rStyle w:val="Lbjegyzet-hivatkozs"/>
        </w:rPr>
        <w:footnoteRef/>
      </w:r>
      <w:r>
        <w:t xml:space="preserve"> </w:t>
      </w:r>
      <w:r w:rsidRPr="00413B72">
        <w:t>A megfelelő aláhúzandó</w:t>
      </w:r>
    </w:p>
  </w:footnote>
  <w:footnote w:id="8">
    <w:p w:rsidR="005F4E79" w:rsidRDefault="005F4E79"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9">
    <w:p w:rsidR="005F4E79" w:rsidRDefault="005F4E79"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10">
    <w:p w:rsidR="005F4E79" w:rsidRDefault="005F4E79" w:rsidP="00187D79">
      <w:pPr>
        <w:pStyle w:val="Lbjegyzetszveg"/>
      </w:pPr>
      <w:r>
        <w:rPr>
          <w:rStyle w:val="Lbjegyzet-hivatkozs"/>
        </w:rPr>
        <w:footnoteRef/>
      </w:r>
      <w:r>
        <w:t xml:space="preserve"> </w:t>
      </w:r>
      <w:r w:rsidRPr="001A30F1">
        <w:t>A megfelelő aláhúzandó</w:t>
      </w:r>
    </w:p>
  </w:footnote>
  <w:footnote w:id="11">
    <w:p w:rsidR="005F4E79" w:rsidRDefault="005F4E79"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2">
    <w:p w:rsidR="005F4E79" w:rsidRDefault="005F4E79"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3">
    <w:p w:rsidR="005F4E79" w:rsidRDefault="005F4E79"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4">
    <w:p w:rsidR="005F4E79" w:rsidRDefault="005F4E79"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5">
    <w:p w:rsidR="005F4E79" w:rsidRPr="00206FB4" w:rsidRDefault="005F4E79" w:rsidP="00187D79">
      <w:pPr>
        <w:pStyle w:val="Lbjegyzetszveg"/>
      </w:pPr>
      <w:r w:rsidRPr="00206FB4">
        <w:rPr>
          <w:rStyle w:val="Lbjegyzet-hivatkozs"/>
        </w:rPr>
        <w:footnoteRef/>
      </w:r>
      <w:r w:rsidRPr="00206FB4">
        <w:t xml:space="preserve"> A megfelelő aláhúzandó</w:t>
      </w:r>
    </w:p>
  </w:footnote>
  <w:footnote w:id="16">
    <w:p w:rsidR="005F4E79" w:rsidRPr="00206FB4" w:rsidRDefault="005F4E79" w:rsidP="00187D79">
      <w:pPr>
        <w:pStyle w:val="Lbjegyzetszveg"/>
      </w:pPr>
      <w:r w:rsidRPr="00206FB4">
        <w:rPr>
          <w:rStyle w:val="Lbjegyzet-hivatkozs"/>
        </w:rPr>
        <w:footnoteRef/>
      </w:r>
      <w:r w:rsidRPr="00206FB4">
        <w:t xml:space="preserve"> A megfelelő sor aláhúzandó</w:t>
      </w:r>
    </w:p>
  </w:footnote>
  <w:footnote w:id="17">
    <w:p w:rsidR="005F4E79" w:rsidRPr="00206FB4" w:rsidRDefault="005F4E79" w:rsidP="00187D79">
      <w:pPr>
        <w:pStyle w:val="Lbjegyzetszveg"/>
      </w:pPr>
      <w:r w:rsidRPr="00206FB4">
        <w:rPr>
          <w:rStyle w:val="Lbjegyzet-hivatkozs"/>
        </w:rPr>
        <w:footnoteRef/>
      </w:r>
      <w:r w:rsidRPr="00206FB4">
        <w:t xml:space="preserve"> A megfelelő kitöltendő</w:t>
      </w:r>
    </w:p>
  </w:footnote>
  <w:footnote w:id="18">
    <w:p w:rsidR="005F4E79" w:rsidRDefault="005F4E79" w:rsidP="00187D79">
      <w:pPr>
        <w:pStyle w:val="Lbjegyzetszveg"/>
      </w:pP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rsidR="005F4E79" w:rsidRDefault="005F4E79"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F4E79" w:rsidRDefault="005F4E79" w:rsidP="00187D79">
      <w:pPr>
        <w:pStyle w:val="Lbjegyzetszveg"/>
      </w:pPr>
      <w:r>
        <w:t>b) az a természetes személy, aki jogi személyben vagy jogi személyiséggel nem rendelkező szervezetben - a Ptk. 8:2. § (2) bekezdésében meghatározott - meghatározó befolyással rendelkezik,</w:t>
      </w:r>
    </w:p>
    <w:p w:rsidR="005F4E79" w:rsidRDefault="005F4E79" w:rsidP="00187D79">
      <w:pPr>
        <w:pStyle w:val="Lbjegyzetszveg"/>
      </w:pPr>
      <w:r>
        <w:t>d) alapítványok esetében az a természetes személy,</w:t>
      </w:r>
    </w:p>
    <w:p w:rsidR="005F4E79" w:rsidRDefault="005F4E79" w:rsidP="00187D79">
      <w:pPr>
        <w:pStyle w:val="Lbjegyzetszveg"/>
      </w:pPr>
      <w:r>
        <w:t>da) aki az alapítvány vagyona legalább huszonöt százalékának a kedvezményezettje, ha a leendő kedvezményezetteket már meghatározták,</w:t>
      </w:r>
    </w:p>
    <w:p w:rsidR="005F4E79" w:rsidRDefault="005F4E79" w:rsidP="00187D79">
      <w:pPr>
        <w:pStyle w:val="Lbjegyzetszveg"/>
      </w:pPr>
      <w:proofErr w:type="gramStart"/>
      <w:r>
        <w:t>db</w:t>
      </w:r>
      <w:proofErr w:type="gramEnd"/>
      <w:r>
        <w:t>) akinek érdekében az alapítványt létrehozták, illetve működtetik, ha a kedvezményezetteket még nem határozták meg, vagy</w:t>
      </w:r>
    </w:p>
    <w:p w:rsidR="005F4E79" w:rsidRDefault="005F4E79" w:rsidP="00187D79">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rsidR="005F4E79" w:rsidRDefault="005F4E79" w:rsidP="00187D79">
      <w:pPr>
        <w:pStyle w:val="Lbjegyzetszveg"/>
      </w:pPr>
      <w:proofErr w:type="gramStart"/>
      <w:r>
        <w:t>vagy</w:t>
      </w:r>
      <w:proofErr w:type="gramEnd"/>
      <w:r>
        <w:t xml:space="preserve"> a kedvezményezettek csoportja, valamint annak a) vagy b) pont szerinti tényleges tulajdonosa</w:t>
      </w:r>
    </w:p>
    <w:p w:rsidR="005F4E79" w:rsidRDefault="005F4E79" w:rsidP="00187D79">
      <w:pPr>
        <w:pStyle w:val="Lbjegyzetszveg"/>
      </w:pPr>
    </w:p>
  </w:footnote>
  <w:footnote w:id="19">
    <w:p w:rsidR="005F4E79" w:rsidRDefault="005F4E79" w:rsidP="00187D79">
      <w:pPr>
        <w:pStyle w:val="Lbjegyzetszveg"/>
      </w:pPr>
      <w:r>
        <w:rPr>
          <w:rStyle w:val="Lbjegyzet-hivatkozs"/>
        </w:rPr>
        <w:footnoteRef/>
      </w:r>
      <w:r>
        <w:t xml:space="preserve"> </w:t>
      </w:r>
      <w:r w:rsidRPr="00DD6543">
        <w:t>A megfelelő aláhúzandó</w:t>
      </w:r>
    </w:p>
  </w:footnote>
  <w:footnote w:id="20">
    <w:p w:rsidR="005F4E79" w:rsidRDefault="005F4E79" w:rsidP="00187D79">
      <w:pPr>
        <w:pStyle w:val="Lbjegyzetszveg"/>
      </w:pPr>
      <w:r>
        <w:rPr>
          <w:rStyle w:val="Lbjegyzet-hivatkozs"/>
        </w:rPr>
        <w:footnoteRef/>
      </w:r>
      <w:r>
        <w:t xml:space="preserve"> </w:t>
      </w:r>
      <w:r w:rsidRPr="00DD6543">
        <w:t>A megfelelő aláhúzandó</w:t>
      </w:r>
    </w:p>
  </w:footnote>
  <w:footnote w:id="21">
    <w:p w:rsidR="005F4E79" w:rsidRDefault="005F4E79"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2">
    <w:p w:rsidR="005F4E79" w:rsidRDefault="005F4E79" w:rsidP="00187D79">
      <w:pPr>
        <w:pStyle w:val="Lbjegyzetszveg"/>
      </w:pPr>
      <w:r>
        <w:rPr>
          <w:rStyle w:val="Lbjegyzet-hivatkozs"/>
        </w:rPr>
        <w:footnoteRef/>
      </w:r>
      <w:r>
        <w:t xml:space="preserve"> Indokolni szükséges.</w:t>
      </w:r>
    </w:p>
  </w:footnote>
  <w:footnote w:id="23">
    <w:p w:rsidR="005F4E79" w:rsidRDefault="005F4E79" w:rsidP="00187D79">
      <w:pPr>
        <w:pStyle w:val="Lbjegyzetszveg"/>
      </w:pPr>
      <w:r>
        <w:rPr>
          <w:rStyle w:val="Lbjegyzet-hivatkozs"/>
        </w:rPr>
        <w:footnoteRef/>
      </w:r>
      <w:r>
        <w:t xml:space="preserve"> </w:t>
      </w:r>
      <w:r w:rsidRPr="00C962DF">
        <w:t>A megfelelő aláhúzandó</w:t>
      </w:r>
    </w:p>
  </w:footnote>
  <w:footnote w:id="24">
    <w:p w:rsidR="005F4E79" w:rsidRDefault="005F4E79" w:rsidP="00187D79">
      <w:pPr>
        <w:pStyle w:val="Lbjegyzetszveg"/>
      </w:pPr>
      <w:r>
        <w:rPr>
          <w:rStyle w:val="Lbjegyzet-hivatkozs"/>
        </w:rPr>
        <w:footnoteRef/>
      </w:r>
      <w:r>
        <w:t xml:space="preserve"> </w:t>
      </w:r>
      <w:r w:rsidRPr="00C962DF">
        <w:t>A megfelelő aláhúzandó</w:t>
      </w:r>
    </w:p>
  </w:footnote>
  <w:footnote w:id="25">
    <w:p w:rsidR="005F4E79" w:rsidRDefault="005F4E79" w:rsidP="00187D79">
      <w:pPr>
        <w:pStyle w:val="Lbjegyzetszveg"/>
      </w:pPr>
      <w:r>
        <w:rPr>
          <w:rStyle w:val="Lbjegyzet-hivatkozs"/>
        </w:rPr>
        <w:footnoteRef/>
      </w:r>
      <w:r>
        <w:t xml:space="preserve"> </w:t>
      </w:r>
      <w:r w:rsidRPr="00C962DF">
        <w:t>A megfelelő aláhúzandó</w:t>
      </w:r>
    </w:p>
  </w:footnote>
  <w:footnote w:id="26">
    <w:p w:rsidR="005F4E79" w:rsidRDefault="005F4E79" w:rsidP="00187D79">
      <w:pPr>
        <w:pStyle w:val="Lbjegyzetszveg"/>
      </w:pPr>
    </w:p>
  </w:footnote>
  <w:footnote w:id="27">
    <w:p w:rsidR="005F4E79" w:rsidRDefault="005F4E79"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6546A57"/>
    <w:multiLevelType w:val="multilevel"/>
    <w:tmpl w:val="D072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789524D"/>
    <w:multiLevelType w:val="multilevel"/>
    <w:tmpl w:val="257A29A4"/>
    <w:lvl w:ilvl="0">
      <w:start w:val="1"/>
      <w:numFmt w:val="decimal"/>
      <w:lvlText w:val="%1."/>
      <w:lvlJc w:val="left"/>
      <w:pPr>
        <w:ind w:left="3196"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3">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5">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8">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0">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1">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2">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5"/>
  </w:num>
  <w:num w:numId="2">
    <w:abstractNumId w:val="16"/>
  </w:num>
  <w:num w:numId="3">
    <w:abstractNumId w:val="24"/>
  </w:num>
  <w:num w:numId="4">
    <w:abstractNumId w:val="9"/>
  </w:num>
  <w:num w:numId="5">
    <w:abstractNumId w:val="5"/>
  </w:num>
  <w:num w:numId="6">
    <w:abstractNumId w:val="23"/>
  </w:num>
  <w:num w:numId="7">
    <w:abstractNumId w:val="15"/>
  </w:num>
  <w:num w:numId="8">
    <w:abstractNumId w:val="19"/>
  </w:num>
  <w:num w:numId="9">
    <w:abstractNumId w:val="21"/>
  </w:num>
  <w:num w:numId="10">
    <w:abstractNumId w:val="8"/>
  </w:num>
  <w:num w:numId="11">
    <w:abstractNumId w:val="20"/>
  </w:num>
  <w:num w:numId="12">
    <w:abstractNumId w:val="6"/>
  </w:num>
  <w:num w:numId="13">
    <w:abstractNumId w:val="0"/>
  </w:num>
  <w:num w:numId="14">
    <w:abstractNumId w:val="17"/>
  </w:num>
  <w:num w:numId="15">
    <w:abstractNumId w:val="3"/>
  </w:num>
  <w:num w:numId="16">
    <w:abstractNumId w:val="4"/>
  </w:num>
  <w:num w:numId="17">
    <w:abstractNumId w:val="2"/>
  </w:num>
  <w:num w:numId="18">
    <w:abstractNumId w:val="14"/>
  </w:num>
  <w:num w:numId="19">
    <w:abstractNumId w:val="7"/>
  </w:num>
  <w:num w:numId="20">
    <w:abstractNumId w:val="10"/>
  </w:num>
  <w:num w:numId="21">
    <w:abstractNumId w:val="13"/>
  </w:num>
  <w:num w:numId="22">
    <w:abstractNumId w:val="1"/>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8"/>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7D79"/>
    <w:rsid w:val="000557F9"/>
    <w:rsid w:val="00187D79"/>
    <w:rsid w:val="001911B0"/>
    <w:rsid w:val="001D7DDA"/>
    <w:rsid w:val="001E1777"/>
    <w:rsid w:val="00203062"/>
    <w:rsid w:val="00231A6F"/>
    <w:rsid w:val="002D33B1"/>
    <w:rsid w:val="0032522C"/>
    <w:rsid w:val="003C04A8"/>
    <w:rsid w:val="00405525"/>
    <w:rsid w:val="00437149"/>
    <w:rsid w:val="00451454"/>
    <w:rsid w:val="004A0887"/>
    <w:rsid w:val="004B3643"/>
    <w:rsid w:val="00513411"/>
    <w:rsid w:val="00542646"/>
    <w:rsid w:val="00545D5A"/>
    <w:rsid w:val="00550CA3"/>
    <w:rsid w:val="005B3603"/>
    <w:rsid w:val="005F4E79"/>
    <w:rsid w:val="00671919"/>
    <w:rsid w:val="00676D87"/>
    <w:rsid w:val="006E5E22"/>
    <w:rsid w:val="007A1545"/>
    <w:rsid w:val="007D1FB3"/>
    <w:rsid w:val="0085281D"/>
    <w:rsid w:val="00872131"/>
    <w:rsid w:val="008C3C07"/>
    <w:rsid w:val="008C748D"/>
    <w:rsid w:val="008E760F"/>
    <w:rsid w:val="0093326D"/>
    <w:rsid w:val="009560D2"/>
    <w:rsid w:val="00980771"/>
    <w:rsid w:val="009B7872"/>
    <w:rsid w:val="00A303E5"/>
    <w:rsid w:val="00B274E7"/>
    <w:rsid w:val="00B365D2"/>
    <w:rsid w:val="00B47B66"/>
    <w:rsid w:val="00B552C0"/>
    <w:rsid w:val="00B70B73"/>
    <w:rsid w:val="00C21A3D"/>
    <w:rsid w:val="00C91842"/>
    <w:rsid w:val="00CE791F"/>
    <w:rsid w:val="00D02920"/>
    <w:rsid w:val="00D760E5"/>
    <w:rsid w:val="00D93A67"/>
    <w:rsid w:val="00DC0B10"/>
    <w:rsid w:val="00DD1A35"/>
    <w:rsid w:val="00DE0143"/>
    <w:rsid w:val="00DF6790"/>
    <w:rsid w:val="00E17F8E"/>
    <w:rsid w:val="00EA79EE"/>
    <w:rsid w:val="00F45277"/>
    <w:rsid w:val="00FC7BD0"/>
    <w:rsid w:val="00FD083F"/>
    <w:rsid w:val="00FF6FF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0CA3"/>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r="http://schemas.openxmlformats.org/officeDocument/2006/relationships" xmlns:w="http://schemas.openxmlformats.org/wordprocessingml/2006/main">
  <w:divs>
    <w:div w:id="554123824">
      <w:bodyDiv w:val="1"/>
      <w:marLeft w:val="0"/>
      <w:marRight w:val="0"/>
      <w:marTop w:val="0"/>
      <w:marBottom w:val="0"/>
      <w:divBdr>
        <w:top w:val="none" w:sz="0" w:space="0" w:color="auto"/>
        <w:left w:val="none" w:sz="0" w:space="0" w:color="auto"/>
        <w:bottom w:val="none" w:sz="0" w:space="0" w:color="auto"/>
        <w:right w:val="none" w:sz="0" w:space="0" w:color="auto"/>
      </w:divBdr>
    </w:div>
    <w:div w:id="911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u@ommf.gov.hu" TargetMode="External"/><Relationship Id="rId13" Type="http://schemas.openxmlformats.org/officeDocument/2006/relationships/hyperlink" Target="mailto:szabolcsszb-kh-mmszsz-mv@ommf.gov.hu" TargetMode="Externa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yperlink" Target="mailto:sandor.czomba@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szabolcsszb-kh-mmszsz@ommf.gov.hu" TargetMode="External"/><Relationship Id="rId19"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mailto:szabolcsszb-kh-mmszsz-mv@ommf.gov.hu" TargetMode="External"/><Relationship Id="rId14" Type="http://schemas.openxmlformats.org/officeDocument/2006/relationships/hyperlink" Target="mailto:szabolcsszb-kh-mmszsz@ommf.gov.hu" TargetMode="External"/><Relationship Id="rId22"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1DC7-02B6-4547-A553-39F31917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66</Pages>
  <Words>15262</Words>
  <Characters>105313</Characters>
  <Application>Microsoft Office Word</Application>
  <DocSecurity>0</DocSecurity>
  <Lines>877</Lines>
  <Paragraphs>240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Előd dr.</dc:creator>
  <cp:lastModifiedBy>Laptop1</cp:lastModifiedBy>
  <cp:revision>4</cp:revision>
  <cp:lastPrinted>2018-04-13T12:52:00Z</cp:lastPrinted>
  <dcterms:created xsi:type="dcterms:W3CDTF">2018-05-07T12:28:00Z</dcterms:created>
  <dcterms:modified xsi:type="dcterms:W3CDTF">2018-05-07T12:48:00Z</dcterms:modified>
</cp:coreProperties>
</file>